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2"/>
        <w:gridCol w:w="2117"/>
        <w:gridCol w:w="2190"/>
        <w:gridCol w:w="97"/>
        <w:gridCol w:w="2093"/>
        <w:gridCol w:w="2236"/>
        <w:gridCol w:w="1531"/>
        <w:gridCol w:w="563"/>
        <w:gridCol w:w="202"/>
        <w:gridCol w:w="766"/>
        <w:gridCol w:w="77"/>
        <w:gridCol w:w="204"/>
        <w:gridCol w:w="101"/>
        <w:gridCol w:w="1149"/>
      </w:tblGrid>
      <w:tr w:rsidR="003C05D9" w14:paraId="10838269" w14:textId="77777777" w:rsidTr="006943F0">
        <w:tc>
          <w:tcPr>
            <w:tcW w:w="2062" w:type="dxa"/>
          </w:tcPr>
          <w:p w14:paraId="51793FE4" w14:textId="5DAFA54B" w:rsidR="003C05D9" w:rsidRPr="00570A60" w:rsidRDefault="003C05D9" w:rsidP="003C05D9">
            <w:pPr>
              <w:rPr>
                <w:rFonts w:ascii="Twinkl" w:hAnsi="Twinkl"/>
                <w:b/>
                <w:sz w:val="20"/>
                <w:szCs w:val="20"/>
              </w:rPr>
            </w:pPr>
            <w:bookmarkStart w:id="0" w:name="_GoBack" w:colFirst="3" w:colLast="3"/>
            <w:r w:rsidRPr="00570A60">
              <w:rPr>
                <w:rFonts w:ascii="Twinkl" w:hAnsi="Twinkl"/>
                <w:b/>
                <w:sz w:val="20"/>
                <w:szCs w:val="20"/>
              </w:rPr>
              <w:t>Maths</w:t>
            </w:r>
          </w:p>
        </w:tc>
        <w:tc>
          <w:tcPr>
            <w:tcW w:w="2117" w:type="dxa"/>
          </w:tcPr>
          <w:p w14:paraId="4BCCCCC2" w14:textId="30BB7942" w:rsidR="003C05D9" w:rsidRPr="00A8388B" w:rsidRDefault="003C05D9" w:rsidP="003C05D9">
            <w:pPr>
              <w:rPr>
                <w:rFonts w:ascii="Twinkl" w:hAnsi="Twinkl"/>
                <w:sz w:val="20"/>
                <w:szCs w:val="20"/>
              </w:rPr>
            </w:pPr>
            <w:r w:rsidRPr="00A8388B">
              <w:rPr>
                <w:rFonts w:ascii="Twinkl" w:hAnsi="Twinkl"/>
                <w:sz w:val="20"/>
                <w:szCs w:val="20"/>
              </w:rPr>
              <w:t>Place Value – Addition and Subtraction</w:t>
            </w:r>
          </w:p>
        </w:tc>
        <w:tc>
          <w:tcPr>
            <w:tcW w:w="2287" w:type="dxa"/>
            <w:gridSpan w:val="2"/>
          </w:tcPr>
          <w:p w14:paraId="747106CE" w14:textId="69DD04A0" w:rsidR="003C05D9" w:rsidRPr="00A8388B" w:rsidRDefault="003C05D9" w:rsidP="003C05D9">
            <w:pPr>
              <w:rPr>
                <w:rFonts w:ascii="Twinkl" w:hAnsi="Twinkl"/>
                <w:sz w:val="20"/>
                <w:szCs w:val="20"/>
              </w:rPr>
            </w:pPr>
            <w:r w:rsidRPr="00A8388B">
              <w:rPr>
                <w:rFonts w:ascii="Twinkl" w:hAnsi="Twinkl"/>
                <w:sz w:val="20"/>
                <w:szCs w:val="20"/>
              </w:rPr>
              <w:t xml:space="preserve">Length and </w:t>
            </w:r>
            <w:proofErr w:type="spellStart"/>
            <w:r w:rsidRPr="00A8388B">
              <w:rPr>
                <w:rFonts w:ascii="Twinkl" w:hAnsi="Twinkl"/>
                <w:sz w:val="20"/>
                <w:szCs w:val="20"/>
              </w:rPr>
              <w:t>Permimeter</w:t>
            </w:r>
            <w:proofErr w:type="spellEnd"/>
          </w:p>
        </w:tc>
        <w:tc>
          <w:tcPr>
            <w:tcW w:w="2093" w:type="dxa"/>
          </w:tcPr>
          <w:p w14:paraId="027CD0D4" w14:textId="77777777" w:rsidR="003C05D9" w:rsidRPr="00A8388B" w:rsidRDefault="003C05D9" w:rsidP="003C05D9">
            <w:pPr>
              <w:rPr>
                <w:rFonts w:ascii="Twinkl" w:hAnsi="Twinkl"/>
                <w:sz w:val="20"/>
                <w:szCs w:val="20"/>
              </w:rPr>
            </w:pPr>
            <w:r w:rsidRPr="00A8388B">
              <w:rPr>
                <w:rFonts w:ascii="Twinkl" w:hAnsi="Twinkl"/>
                <w:sz w:val="20"/>
                <w:szCs w:val="20"/>
              </w:rPr>
              <w:t>Statistics</w:t>
            </w:r>
          </w:p>
        </w:tc>
        <w:tc>
          <w:tcPr>
            <w:tcW w:w="2236" w:type="dxa"/>
          </w:tcPr>
          <w:p w14:paraId="53B19C7C" w14:textId="18F97D92" w:rsidR="003C05D9" w:rsidRPr="00A8388B" w:rsidRDefault="003C05D9" w:rsidP="003C05D9">
            <w:pPr>
              <w:rPr>
                <w:rFonts w:ascii="Twinkl" w:hAnsi="Twinkl"/>
                <w:sz w:val="20"/>
                <w:szCs w:val="20"/>
              </w:rPr>
            </w:pPr>
            <w:r w:rsidRPr="00A8388B">
              <w:rPr>
                <w:rFonts w:ascii="Twinkl" w:hAnsi="Twinkl"/>
                <w:sz w:val="20"/>
                <w:szCs w:val="20"/>
              </w:rPr>
              <w:t>Addition and Subtraction</w:t>
            </w:r>
          </w:p>
        </w:tc>
        <w:tc>
          <w:tcPr>
            <w:tcW w:w="2094" w:type="dxa"/>
            <w:gridSpan w:val="2"/>
          </w:tcPr>
          <w:p w14:paraId="5FCD22E7" w14:textId="365302C3" w:rsidR="003C05D9" w:rsidRPr="00A8388B" w:rsidRDefault="003C05D9" w:rsidP="003C05D9">
            <w:pPr>
              <w:rPr>
                <w:rFonts w:ascii="Twinkl" w:hAnsi="Twinkl"/>
                <w:sz w:val="20"/>
                <w:szCs w:val="20"/>
              </w:rPr>
            </w:pPr>
            <w:r w:rsidRPr="00A8388B">
              <w:rPr>
                <w:rFonts w:ascii="Twinkl" w:hAnsi="Twinkl"/>
                <w:sz w:val="20"/>
                <w:szCs w:val="20"/>
              </w:rPr>
              <w:t>Geometry and Measure</w:t>
            </w:r>
          </w:p>
        </w:tc>
        <w:tc>
          <w:tcPr>
            <w:tcW w:w="1045" w:type="dxa"/>
            <w:gridSpan w:val="3"/>
          </w:tcPr>
          <w:p w14:paraId="12C563DB" w14:textId="66D2C894" w:rsidR="003C05D9" w:rsidRPr="00A8388B" w:rsidRDefault="003C05D9" w:rsidP="003C05D9">
            <w:pPr>
              <w:rPr>
                <w:rFonts w:ascii="Twinkl" w:hAnsi="Twinkl"/>
                <w:sz w:val="20"/>
                <w:szCs w:val="20"/>
              </w:rPr>
            </w:pPr>
            <w:r w:rsidRPr="00A8388B">
              <w:rPr>
                <w:rFonts w:ascii="Twinkl" w:hAnsi="Twinkl"/>
                <w:sz w:val="20"/>
                <w:szCs w:val="20"/>
              </w:rPr>
              <w:t>Review</w:t>
            </w:r>
          </w:p>
        </w:tc>
        <w:tc>
          <w:tcPr>
            <w:tcW w:w="1454" w:type="dxa"/>
            <w:gridSpan w:val="3"/>
          </w:tcPr>
          <w:p w14:paraId="5BC0DA4C" w14:textId="700735BD" w:rsidR="003C05D9" w:rsidRPr="00A8388B" w:rsidRDefault="00570EFE" w:rsidP="003C05D9">
            <w:pPr>
              <w:rPr>
                <w:rFonts w:ascii="Twinkl" w:hAnsi="Twinkl"/>
                <w:sz w:val="20"/>
                <w:szCs w:val="20"/>
              </w:rPr>
            </w:pPr>
            <w:r w:rsidRPr="00A8388B">
              <w:rPr>
                <w:rFonts w:ascii="Twinkl" w:hAnsi="Twinkl"/>
                <w:sz w:val="20"/>
                <w:szCs w:val="20"/>
              </w:rPr>
              <w:t>Multiplication tables</w:t>
            </w:r>
          </w:p>
        </w:tc>
      </w:tr>
      <w:tr w:rsidR="00104FB4" w14:paraId="64CD687D" w14:textId="77777777" w:rsidTr="006943F0">
        <w:tc>
          <w:tcPr>
            <w:tcW w:w="2062" w:type="dxa"/>
          </w:tcPr>
          <w:p w14:paraId="202E9FBB" w14:textId="7721BB48" w:rsidR="00104FB4" w:rsidRPr="00570A60" w:rsidRDefault="00104FB4">
            <w:pPr>
              <w:rPr>
                <w:rFonts w:ascii="Twinkl" w:hAnsi="Twinkl"/>
                <w:b/>
                <w:sz w:val="20"/>
                <w:szCs w:val="20"/>
              </w:rPr>
            </w:pPr>
            <w:r w:rsidRPr="00570A60">
              <w:rPr>
                <w:rFonts w:ascii="Twinkl" w:hAnsi="Twinkl"/>
                <w:b/>
                <w:sz w:val="20"/>
                <w:szCs w:val="20"/>
              </w:rPr>
              <w:t>English</w:t>
            </w:r>
          </w:p>
        </w:tc>
        <w:tc>
          <w:tcPr>
            <w:tcW w:w="6497" w:type="dxa"/>
            <w:gridSpan w:val="4"/>
          </w:tcPr>
          <w:p w14:paraId="491CB499" w14:textId="77DB080B" w:rsidR="00A659AB" w:rsidRPr="00A8388B" w:rsidRDefault="00A8388B" w:rsidP="00A659AB">
            <w:pPr>
              <w:spacing w:line="276" w:lineRule="auto"/>
              <w:rPr>
                <w:rFonts w:ascii="Twinkl" w:hAnsi="Twinkl"/>
                <w:sz w:val="20"/>
                <w:szCs w:val="20"/>
              </w:rPr>
            </w:pPr>
            <w:r w:rsidRPr="00A8388B">
              <w:rPr>
                <w:rFonts w:ascii="Twinkl" w:hAnsi="Twinkl"/>
                <w:sz w:val="20"/>
                <w:szCs w:val="20"/>
              </w:rPr>
              <w:t>Stone girl Bone girl</w:t>
            </w:r>
            <w:r w:rsidR="00A659AB" w:rsidRPr="00A8388B">
              <w:rPr>
                <w:rFonts w:ascii="Twinkl" w:hAnsi="Twinkl"/>
                <w:sz w:val="20"/>
                <w:szCs w:val="20"/>
              </w:rPr>
              <w:t>– Innovated historical story</w:t>
            </w:r>
          </w:p>
          <w:p w14:paraId="7A4E68F0" w14:textId="49132672" w:rsidR="00724E9E" w:rsidRPr="00A8388B" w:rsidRDefault="00724E9E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6829" w:type="dxa"/>
            <w:gridSpan w:val="9"/>
          </w:tcPr>
          <w:p w14:paraId="22E611C3" w14:textId="58C6AF0D" w:rsidR="009D7A90" w:rsidRPr="00A8388B" w:rsidRDefault="00A8388B" w:rsidP="009D7A90">
            <w:pPr>
              <w:spacing w:line="276" w:lineRule="auto"/>
              <w:rPr>
                <w:rFonts w:ascii="Twinkl" w:hAnsi="Twinkl"/>
                <w:sz w:val="20"/>
                <w:szCs w:val="20"/>
              </w:rPr>
            </w:pPr>
            <w:r w:rsidRPr="00A8388B">
              <w:rPr>
                <w:rFonts w:ascii="Twinkl" w:hAnsi="Twinkl"/>
                <w:sz w:val="20"/>
                <w:szCs w:val="20"/>
              </w:rPr>
              <w:t>The Stone Age Boy</w:t>
            </w:r>
            <w:r w:rsidR="009D7A90" w:rsidRPr="00A8388B">
              <w:rPr>
                <w:rFonts w:ascii="Twinkl" w:hAnsi="Twinkl"/>
                <w:sz w:val="20"/>
                <w:szCs w:val="20"/>
              </w:rPr>
              <w:t xml:space="preserve">: </w:t>
            </w:r>
            <w:r w:rsidRPr="00A8388B">
              <w:rPr>
                <w:rFonts w:ascii="Twinkl" w:hAnsi="Twinkl"/>
                <w:sz w:val="20"/>
                <w:szCs w:val="20"/>
              </w:rPr>
              <w:t>Information trifold leaflet</w:t>
            </w:r>
          </w:p>
          <w:p w14:paraId="171D9442" w14:textId="3F9A70CC" w:rsidR="00104FB4" w:rsidRPr="00A8388B" w:rsidRDefault="00104FB4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25071E" w14:paraId="162B3BEB" w14:textId="77777777" w:rsidTr="006943F0">
        <w:tc>
          <w:tcPr>
            <w:tcW w:w="2062" w:type="dxa"/>
          </w:tcPr>
          <w:p w14:paraId="4C9CD2DE" w14:textId="0D6D9991" w:rsidR="0025071E" w:rsidRPr="00570A60" w:rsidRDefault="0025071E">
            <w:pPr>
              <w:rPr>
                <w:rFonts w:ascii="Twinkl" w:hAnsi="Twinkl"/>
                <w:b/>
                <w:sz w:val="20"/>
                <w:szCs w:val="20"/>
              </w:rPr>
            </w:pPr>
            <w:r w:rsidRPr="00570A60">
              <w:rPr>
                <w:rFonts w:ascii="Twinkl" w:hAnsi="Twinkl"/>
                <w:b/>
                <w:sz w:val="20"/>
                <w:szCs w:val="20"/>
              </w:rPr>
              <w:t>Reading</w:t>
            </w:r>
          </w:p>
        </w:tc>
        <w:tc>
          <w:tcPr>
            <w:tcW w:w="10827" w:type="dxa"/>
            <w:gridSpan w:val="7"/>
          </w:tcPr>
          <w:p w14:paraId="7BBD4247" w14:textId="1B6F3F54" w:rsidR="0025071E" w:rsidRPr="00D34E8F" w:rsidRDefault="00BF7F9F">
            <w:pPr>
              <w:rPr>
                <w:rFonts w:ascii="Twinkl" w:hAnsi="Twinkl"/>
                <w:sz w:val="20"/>
                <w:szCs w:val="20"/>
              </w:rPr>
            </w:pPr>
            <w:r w:rsidRPr="00BF7F9F">
              <w:rPr>
                <w:rFonts w:ascii="Twinkl" w:hAnsi="Twinkl"/>
                <w:b/>
                <w:sz w:val="20"/>
                <w:szCs w:val="20"/>
              </w:rPr>
              <w:t>Secrets of the stone age</w:t>
            </w:r>
            <w:r>
              <w:rPr>
                <w:rFonts w:ascii="Twinkl" w:hAnsi="Twinkl"/>
                <w:b/>
                <w:sz w:val="20"/>
                <w:szCs w:val="20"/>
              </w:rPr>
              <w:t xml:space="preserve"> – </w:t>
            </w:r>
            <w:r w:rsidRPr="00BF7F9F">
              <w:rPr>
                <w:rFonts w:ascii="Twinkl" w:hAnsi="Twinkl"/>
                <w:bCs/>
                <w:sz w:val="20"/>
                <w:szCs w:val="20"/>
              </w:rPr>
              <w:t>Tony Bradman</w:t>
            </w:r>
            <w:r w:rsidR="00D34E8F">
              <w:rPr>
                <w:rFonts w:ascii="Twinkl" w:hAnsi="Twinkl"/>
                <w:bCs/>
                <w:sz w:val="20"/>
                <w:szCs w:val="20"/>
              </w:rPr>
              <w:t xml:space="preserve">   </w:t>
            </w:r>
            <w:r w:rsidR="00D34E8F">
              <w:rPr>
                <w:rFonts w:ascii="Twinkl" w:hAnsi="Twinkl"/>
                <w:b/>
                <w:bCs/>
                <w:sz w:val="20"/>
                <w:szCs w:val="20"/>
              </w:rPr>
              <w:t xml:space="preserve">UG – Boy genius of the Stone Age - </w:t>
            </w:r>
            <w:r w:rsidR="00D34E8F" w:rsidRPr="00D34E8F">
              <w:rPr>
                <w:rFonts w:ascii="Twinkl" w:hAnsi="Twinkl"/>
                <w:bCs/>
                <w:sz w:val="20"/>
                <w:szCs w:val="20"/>
              </w:rPr>
              <w:t>Raymond Briggs</w:t>
            </w:r>
          </w:p>
        </w:tc>
        <w:tc>
          <w:tcPr>
            <w:tcW w:w="2499" w:type="dxa"/>
            <w:gridSpan w:val="6"/>
          </w:tcPr>
          <w:p w14:paraId="26A4AA6F" w14:textId="5F7AC391" w:rsidR="0025071E" w:rsidRPr="00570A60" w:rsidRDefault="00BF7F9F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b/>
                <w:sz w:val="20"/>
                <w:szCs w:val="20"/>
              </w:rPr>
              <w:t xml:space="preserve">Ug </w:t>
            </w:r>
            <w:proofErr w:type="gramStart"/>
            <w:r w:rsidR="00761662">
              <w:rPr>
                <w:rFonts w:ascii="Twinkl" w:hAnsi="Twinkl"/>
                <w:b/>
                <w:sz w:val="20"/>
                <w:szCs w:val="20"/>
              </w:rPr>
              <w:t>The</w:t>
            </w:r>
            <w:proofErr w:type="gramEnd"/>
            <w:r w:rsidR="00761662">
              <w:rPr>
                <w:rFonts w:ascii="Twinkl" w:hAnsi="Twinkl"/>
                <w:b/>
                <w:sz w:val="20"/>
                <w:szCs w:val="20"/>
              </w:rPr>
              <w:t xml:space="preserve"> boy </w:t>
            </w:r>
            <w:proofErr w:type="spellStart"/>
            <w:r w:rsidR="00761662">
              <w:rPr>
                <w:rFonts w:ascii="Twinkl" w:hAnsi="Twinkl"/>
                <w:b/>
                <w:sz w:val="20"/>
                <w:szCs w:val="20"/>
              </w:rPr>
              <w:t>Gneius</w:t>
            </w:r>
            <w:proofErr w:type="spellEnd"/>
          </w:p>
        </w:tc>
      </w:tr>
      <w:tr w:rsidR="00502A3A" w14:paraId="7ED35959" w14:textId="77777777" w:rsidTr="006943F0">
        <w:tc>
          <w:tcPr>
            <w:tcW w:w="2062" w:type="dxa"/>
          </w:tcPr>
          <w:p w14:paraId="372E6C50" w14:textId="77777777" w:rsidR="00502A3A" w:rsidRPr="00570A60" w:rsidRDefault="00502A3A">
            <w:pPr>
              <w:rPr>
                <w:rFonts w:ascii="Twinkl" w:hAnsi="Twinkl"/>
                <w:b/>
                <w:sz w:val="20"/>
                <w:szCs w:val="20"/>
              </w:rPr>
            </w:pPr>
            <w:r w:rsidRPr="00570A60">
              <w:rPr>
                <w:rFonts w:ascii="Twinkl" w:hAnsi="Twinkl"/>
                <w:b/>
                <w:sz w:val="20"/>
                <w:szCs w:val="20"/>
              </w:rPr>
              <w:t xml:space="preserve">Spelling </w:t>
            </w:r>
          </w:p>
        </w:tc>
        <w:tc>
          <w:tcPr>
            <w:tcW w:w="2117" w:type="dxa"/>
          </w:tcPr>
          <w:p w14:paraId="0B6B2313" w14:textId="77777777" w:rsidR="002C08C1" w:rsidRPr="002C08C1" w:rsidRDefault="002C08C1" w:rsidP="002C08C1">
            <w:pPr>
              <w:rPr>
                <w:rFonts w:ascii="Twinkl" w:hAnsi="Twinkl"/>
                <w:sz w:val="20"/>
                <w:szCs w:val="20"/>
              </w:rPr>
            </w:pPr>
            <w:proofErr w:type="spellStart"/>
            <w:r w:rsidRPr="002C08C1">
              <w:rPr>
                <w:rFonts w:ascii="Twinkl" w:hAnsi="Twinkl"/>
                <w:sz w:val="20"/>
                <w:szCs w:val="20"/>
              </w:rPr>
              <w:t>Wk</w:t>
            </w:r>
            <w:proofErr w:type="spellEnd"/>
            <w:r w:rsidRPr="002C08C1">
              <w:rPr>
                <w:rFonts w:ascii="Twinkl" w:hAnsi="Twinkl"/>
                <w:sz w:val="20"/>
                <w:szCs w:val="20"/>
              </w:rPr>
              <w:t xml:space="preserve"> 1</w:t>
            </w:r>
          </w:p>
          <w:p w14:paraId="282D3A2A" w14:textId="77777777" w:rsidR="002C08C1" w:rsidRPr="002C08C1" w:rsidRDefault="002C08C1" w:rsidP="002C08C1">
            <w:pPr>
              <w:rPr>
                <w:rFonts w:ascii="Twinkl" w:hAnsi="Twinkl"/>
                <w:sz w:val="20"/>
                <w:szCs w:val="20"/>
              </w:rPr>
            </w:pPr>
            <w:r w:rsidRPr="002C08C1">
              <w:rPr>
                <w:rFonts w:ascii="Twinkl" w:hAnsi="Twinkl"/>
                <w:sz w:val="20"/>
                <w:szCs w:val="20"/>
              </w:rPr>
              <w:t>c o a d g</w:t>
            </w:r>
          </w:p>
          <w:p w14:paraId="0AFDF7EE" w14:textId="7A420FD1" w:rsidR="00502A3A" w:rsidRPr="00570A60" w:rsidRDefault="00502A3A" w:rsidP="002C08C1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287" w:type="dxa"/>
            <w:gridSpan w:val="2"/>
          </w:tcPr>
          <w:p w14:paraId="128D3CBC" w14:textId="77777777" w:rsidR="002C08C1" w:rsidRPr="002C08C1" w:rsidRDefault="002C08C1" w:rsidP="002C08C1">
            <w:pPr>
              <w:rPr>
                <w:rFonts w:ascii="Twinkl" w:hAnsi="Twinkl"/>
                <w:sz w:val="20"/>
                <w:szCs w:val="20"/>
              </w:rPr>
            </w:pPr>
            <w:proofErr w:type="spellStart"/>
            <w:r w:rsidRPr="002C08C1">
              <w:rPr>
                <w:rFonts w:ascii="Twinkl" w:hAnsi="Twinkl"/>
                <w:sz w:val="20"/>
                <w:szCs w:val="20"/>
              </w:rPr>
              <w:t>Wk</w:t>
            </w:r>
            <w:proofErr w:type="spellEnd"/>
            <w:r w:rsidRPr="002C08C1">
              <w:rPr>
                <w:rFonts w:ascii="Twinkl" w:hAnsi="Twinkl"/>
                <w:sz w:val="20"/>
                <w:szCs w:val="20"/>
              </w:rPr>
              <w:t xml:space="preserve"> 2</w:t>
            </w:r>
          </w:p>
          <w:p w14:paraId="4F5FB00B" w14:textId="77777777" w:rsidR="002C08C1" w:rsidRPr="002C08C1" w:rsidRDefault="002C08C1" w:rsidP="002C08C1">
            <w:pPr>
              <w:rPr>
                <w:rFonts w:ascii="Twinkl" w:hAnsi="Twinkl"/>
                <w:sz w:val="20"/>
                <w:szCs w:val="20"/>
              </w:rPr>
            </w:pPr>
            <w:r w:rsidRPr="002C08C1">
              <w:rPr>
                <w:rFonts w:ascii="Twinkl" w:hAnsi="Twinkl"/>
                <w:sz w:val="20"/>
                <w:szCs w:val="20"/>
              </w:rPr>
              <w:t xml:space="preserve">q </w:t>
            </w:r>
            <w:proofErr w:type="spellStart"/>
            <w:r w:rsidRPr="002C08C1">
              <w:rPr>
                <w:rFonts w:ascii="Twinkl" w:hAnsi="Twinkl"/>
                <w:sz w:val="20"/>
                <w:szCs w:val="20"/>
              </w:rPr>
              <w:t>i</w:t>
            </w:r>
            <w:proofErr w:type="spellEnd"/>
            <w:r w:rsidRPr="002C08C1">
              <w:rPr>
                <w:rFonts w:ascii="Twinkl" w:hAnsi="Twinkl"/>
                <w:sz w:val="20"/>
                <w:szCs w:val="20"/>
              </w:rPr>
              <w:t xml:space="preserve"> l t b </w:t>
            </w:r>
          </w:p>
          <w:p w14:paraId="4C1D2826" w14:textId="47B3856B" w:rsidR="00502A3A" w:rsidRPr="00570A60" w:rsidRDefault="00502A3A" w:rsidP="002C08C1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093" w:type="dxa"/>
          </w:tcPr>
          <w:p w14:paraId="1F8CB703" w14:textId="77777777" w:rsidR="002C08C1" w:rsidRPr="002C08C1" w:rsidRDefault="002C08C1" w:rsidP="002C08C1">
            <w:pPr>
              <w:rPr>
                <w:rFonts w:ascii="Twinkl" w:hAnsi="Twinkl"/>
                <w:sz w:val="20"/>
                <w:szCs w:val="20"/>
              </w:rPr>
            </w:pPr>
            <w:r w:rsidRPr="002C08C1">
              <w:rPr>
                <w:rFonts w:ascii="Twinkl" w:hAnsi="Twinkl"/>
                <w:sz w:val="20"/>
                <w:szCs w:val="20"/>
              </w:rPr>
              <w:t>Wk3</w:t>
            </w:r>
          </w:p>
          <w:p w14:paraId="7455AC5A" w14:textId="77777777" w:rsidR="002C08C1" w:rsidRPr="002C08C1" w:rsidRDefault="002C08C1" w:rsidP="002C08C1">
            <w:pPr>
              <w:rPr>
                <w:rFonts w:ascii="Twinkl" w:hAnsi="Twinkl"/>
                <w:sz w:val="20"/>
                <w:szCs w:val="20"/>
              </w:rPr>
            </w:pPr>
            <w:r w:rsidRPr="002C08C1">
              <w:rPr>
                <w:rFonts w:ascii="Twinkl" w:hAnsi="Twinkl"/>
                <w:sz w:val="20"/>
                <w:szCs w:val="20"/>
              </w:rPr>
              <w:t xml:space="preserve">p k h j m </w:t>
            </w:r>
          </w:p>
          <w:p w14:paraId="159A069C" w14:textId="369E1791" w:rsidR="00502A3A" w:rsidRPr="00570A60" w:rsidRDefault="00502A3A" w:rsidP="002C08C1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236" w:type="dxa"/>
          </w:tcPr>
          <w:p w14:paraId="23F197DF" w14:textId="77777777" w:rsidR="002C08C1" w:rsidRPr="002C08C1" w:rsidRDefault="002C08C1" w:rsidP="002C08C1">
            <w:pPr>
              <w:rPr>
                <w:rFonts w:ascii="Twinkl" w:hAnsi="Twinkl"/>
                <w:sz w:val="20"/>
                <w:szCs w:val="20"/>
              </w:rPr>
            </w:pPr>
            <w:r w:rsidRPr="002C08C1">
              <w:rPr>
                <w:rFonts w:ascii="Twinkl" w:hAnsi="Twinkl"/>
                <w:sz w:val="20"/>
                <w:szCs w:val="20"/>
              </w:rPr>
              <w:t>Wk4</w:t>
            </w:r>
          </w:p>
          <w:p w14:paraId="065C1C55" w14:textId="77777777" w:rsidR="002C08C1" w:rsidRPr="002C08C1" w:rsidRDefault="002C08C1" w:rsidP="002C08C1">
            <w:pPr>
              <w:rPr>
                <w:rFonts w:ascii="Twinkl" w:hAnsi="Twinkl"/>
                <w:sz w:val="20"/>
                <w:szCs w:val="20"/>
              </w:rPr>
            </w:pPr>
            <w:r w:rsidRPr="002C08C1">
              <w:rPr>
                <w:rFonts w:ascii="Twinkl" w:hAnsi="Twinkl"/>
                <w:sz w:val="20"/>
                <w:szCs w:val="20"/>
              </w:rPr>
              <w:t xml:space="preserve">n r u y e </w:t>
            </w:r>
          </w:p>
          <w:p w14:paraId="50FC491E" w14:textId="134D4F68" w:rsidR="00502A3A" w:rsidRPr="00570A60" w:rsidRDefault="00502A3A" w:rsidP="002C08C1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094" w:type="dxa"/>
            <w:gridSpan w:val="2"/>
          </w:tcPr>
          <w:p w14:paraId="7E94C399" w14:textId="77777777" w:rsidR="002C08C1" w:rsidRPr="002C08C1" w:rsidRDefault="002C08C1" w:rsidP="002C08C1">
            <w:pPr>
              <w:rPr>
                <w:rFonts w:ascii="Twinkl" w:hAnsi="Twinkl"/>
                <w:sz w:val="20"/>
                <w:szCs w:val="20"/>
              </w:rPr>
            </w:pPr>
            <w:proofErr w:type="spellStart"/>
            <w:r w:rsidRPr="002C08C1">
              <w:rPr>
                <w:rFonts w:ascii="Twinkl" w:hAnsi="Twinkl"/>
                <w:sz w:val="20"/>
                <w:szCs w:val="20"/>
              </w:rPr>
              <w:t>Wk</w:t>
            </w:r>
            <w:proofErr w:type="spellEnd"/>
            <w:r w:rsidRPr="002C08C1">
              <w:rPr>
                <w:rFonts w:ascii="Twinkl" w:hAnsi="Twinkl"/>
                <w:sz w:val="20"/>
                <w:szCs w:val="20"/>
              </w:rPr>
              <w:t xml:space="preserve"> 5</w:t>
            </w:r>
          </w:p>
          <w:p w14:paraId="2C20BEDE" w14:textId="77777777" w:rsidR="002C08C1" w:rsidRPr="002C08C1" w:rsidRDefault="002C08C1" w:rsidP="002C08C1">
            <w:pPr>
              <w:rPr>
                <w:rFonts w:ascii="Twinkl" w:hAnsi="Twinkl"/>
                <w:sz w:val="20"/>
                <w:szCs w:val="20"/>
              </w:rPr>
            </w:pPr>
            <w:r w:rsidRPr="002C08C1">
              <w:rPr>
                <w:rFonts w:ascii="Twinkl" w:hAnsi="Twinkl"/>
                <w:sz w:val="20"/>
                <w:szCs w:val="20"/>
              </w:rPr>
              <w:t xml:space="preserve">f s v w z </w:t>
            </w:r>
          </w:p>
          <w:p w14:paraId="798DD172" w14:textId="2AC0FF0E" w:rsidR="00724E9E" w:rsidRPr="00570A60" w:rsidRDefault="002C08C1" w:rsidP="002C08C1">
            <w:pPr>
              <w:rPr>
                <w:rFonts w:ascii="Twinkl" w:hAnsi="Twinkl"/>
                <w:sz w:val="20"/>
                <w:szCs w:val="20"/>
              </w:rPr>
            </w:pPr>
            <w:r w:rsidRPr="00570A60">
              <w:rPr>
                <w:rFonts w:ascii="Twinkl" w:hAnsi="Twinkl"/>
                <w:sz w:val="20"/>
                <w:szCs w:val="20"/>
              </w:rPr>
              <w:t xml:space="preserve"> </w:t>
            </w:r>
          </w:p>
        </w:tc>
        <w:tc>
          <w:tcPr>
            <w:tcW w:w="2499" w:type="dxa"/>
            <w:gridSpan w:val="6"/>
          </w:tcPr>
          <w:p w14:paraId="3C2AABA5" w14:textId="77777777" w:rsidR="002C08C1" w:rsidRPr="002C08C1" w:rsidRDefault="002C08C1" w:rsidP="002C08C1">
            <w:pPr>
              <w:rPr>
                <w:rFonts w:ascii="Twinkl" w:hAnsi="Twinkl"/>
                <w:sz w:val="20"/>
                <w:szCs w:val="20"/>
              </w:rPr>
            </w:pPr>
            <w:proofErr w:type="spellStart"/>
            <w:r w:rsidRPr="002C08C1">
              <w:rPr>
                <w:rFonts w:ascii="Twinkl" w:hAnsi="Twinkl"/>
                <w:sz w:val="20"/>
                <w:szCs w:val="20"/>
              </w:rPr>
              <w:t>Wk</w:t>
            </w:r>
            <w:proofErr w:type="spellEnd"/>
            <w:r w:rsidRPr="002C08C1">
              <w:rPr>
                <w:rFonts w:ascii="Twinkl" w:hAnsi="Twinkl"/>
                <w:sz w:val="20"/>
                <w:szCs w:val="20"/>
              </w:rPr>
              <w:t xml:space="preserve"> 6</w:t>
            </w:r>
          </w:p>
          <w:p w14:paraId="4C079BA1" w14:textId="77777777" w:rsidR="002C08C1" w:rsidRPr="002C08C1" w:rsidRDefault="002C08C1" w:rsidP="002C08C1">
            <w:pPr>
              <w:rPr>
                <w:rFonts w:ascii="Twinkl" w:hAnsi="Twinkl"/>
                <w:sz w:val="20"/>
                <w:szCs w:val="20"/>
              </w:rPr>
            </w:pPr>
            <w:r w:rsidRPr="002C08C1">
              <w:rPr>
                <w:rFonts w:ascii="Twinkl" w:hAnsi="Twinkl"/>
                <w:sz w:val="20"/>
                <w:szCs w:val="20"/>
              </w:rPr>
              <w:t>x</w:t>
            </w:r>
          </w:p>
          <w:p w14:paraId="50A9028A" w14:textId="5AEA3C4A" w:rsidR="00502A3A" w:rsidRPr="00570A60" w:rsidRDefault="002C08C1" w:rsidP="002C08C1">
            <w:pPr>
              <w:rPr>
                <w:rFonts w:ascii="Twinkl" w:hAnsi="Twinkl"/>
                <w:sz w:val="20"/>
                <w:szCs w:val="20"/>
              </w:rPr>
            </w:pPr>
            <w:r w:rsidRPr="002C08C1">
              <w:rPr>
                <w:rFonts w:ascii="Twinkl" w:hAnsi="Twinkl"/>
                <w:sz w:val="20"/>
                <w:szCs w:val="20"/>
              </w:rPr>
              <w:t>number formation</w:t>
            </w:r>
          </w:p>
        </w:tc>
      </w:tr>
      <w:tr w:rsidR="00502A3A" w14:paraId="31D03B88" w14:textId="77777777" w:rsidTr="006943F0">
        <w:tc>
          <w:tcPr>
            <w:tcW w:w="2062" w:type="dxa"/>
          </w:tcPr>
          <w:p w14:paraId="323105BF" w14:textId="77777777" w:rsidR="00812F8C" w:rsidRPr="00812F8C" w:rsidRDefault="00502A3A" w:rsidP="00812F8C">
            <w:pPr>
              <w:rPr>
                <w:rFonts w:ascii="Twinkl" w:hAnsi="Twinkl"/>
                <w:b/>
                <w:sz w:val="20"/>
                <w:szCs w:val="20"/>
              </w:rPr>
            </w:pPr>
            <w:r w:rsidRPr="00570A60">
              <w:rPr>
                <w:rFonts w:ascii="Twinkl" w:hAnsi="Twinkl"/>
                <w:b/>
                <w:sz w:val="20"/>
                <w:szCs w:val="20"/>
              </w:rPr>
              <w:t>Science</w:t>
            </w:r>
            <w:r w:rsidR="0086621A">
              <w:rPr>
                <w:rFonts w:ascii="Twinkl" w:hAnsi="Twinkl"/>
                <w:b/>
                <w:sz w:val="20"/>
                <w:szCs w:val="20"/>
              </w:rPr>
              <w:t xml:space="preserve">: </w:t>
            </w:r>
            <w:r w:rsidR="00812F8C" w:rsidRPr="00812F8C">
              <w:rPr>
                <w:rFonts w:ascii="Twinkl" w:hAnsi="Twinkl"/>
                <w:b/>
                <w:sz w:val="20"/>
                <w:szCs w:val="20"/>
              </w:rPr>
              <w:t>Animals, including</w:t>
            </w:r>
          </w:p>
          <w:p w14:paraId="082467B8" w14:textId="0E31E5D2" w:rsidR="00502A3A" w:rsidRDefault="00812F8C" w:rsidP="00812F8C">
            <w:pPr>
              <w:rPr>
                <w:rFonts w:ascii="Twinkl" w:hAnsi="Twinkl"/>
                <w:b/>
                <w:sz w:val="20"/>
                <w:szCs w:val="20"/>
              </w:rPr>
            </w:pPr>
            <w:r w:rsidRPr="00812F8C">
              <w:rPr>
                <w:rFonts w:ascii="Twinkl" w:hAnsi="Twinkl"/>
                <w:b/>
                <w:sz w:val="20"/>
                <w:szCs w:val="20"/>
              </w:rPr>
              <w:t>Humans</w:t>
            </w:r>
          </w:p>
          <w:p w14:paraId="0D1796C8" w14:textId="1DB636D2" w:rsidR="00812F8C" w:rsidRPr="00570A60" w:rsidRDefault="00812F8C" w:rsidP="00812F8C">
            <w:pPr>
              <w:rPr>
                <w:rFonts w:ascii="Twinkl" w:hAnsi="Twinkl"/>
                <w:b/>
                <w:sz w:val="20"/>
                <w:szCs w:val="20"/>
              </w:rPr>
            </w:pPr>
          </w:p>
        </w:tc>
        <w:tc>
          <w:tcPr>
            <w:tcW w:w="2117" w:type="dxa"/>
          </w:tcPr>
          <w:p w14:paraId="51822F92" w14:textId="77777777" w:rsidR="00502A3A" w:rsidRDefault="00416CB1">
            <w:pPr>
              <w:rPr>
                <w:rFonts w:ascii="Twinkl" w:hAnsi="Twinkl"/>
                <w:sz w:val="20"/>
                <w:szCs w:val="20"/>
              </w:rPr>
            </w:pPr>
            <w:r w:rsidRPr="00416CB1">
              <w:rPr>
                <w:rFonts w:ascii="Twinkl" w:hAnsi="Twinkl"/>
                <w:sz w:val="20"/>
                <w:szCs w:val="20"/>
              </w:rPr>
              <w:t>Know and be able to identify that animals, including humans, need the right types and amount of </w:t>
            </w:r>
            <w:r w:rsidRPr="00416CB1">
              <w:rPr>
                <w:rFonts w:ascii="Twinkl" w:hAnsi="Twinkl"/>
                <w:b/>
                <w:bCs/>
                <w:sz w:val="20"/>
                <w:szCs w:val="20"/>
              </w:rPr>
              <w:t>nutrition</w:t>
            </w:r>
            <w:r w:rsidRPr="00416CB1">
              <w:rPr>
                <w:rFonts w:ascii="Twinkl" w:hAnsi="Twinkl"/>
                <w:sz w:val="20"/>
                <w:szCs w:val="20"/>
              </w:rPr>
              <w:t>, and that they cannot make their own food – they get </w:t>
            </w:r>
            <w:r w:rsidRPr="00416CB1">
              <w:rPr>
                <w:rFonts w:ascii="Twinkl" w:hAnsi="Twinkl"/>
                <w:b/>
                <w:bCs/>
                <w:sz w:val="20"/>
                <w:szCs w:val="20"/>
              </w:rPr>
              <w:t>nutrition</w:t>
            </w:r>
            <w:r w:rsidRPr="00416CB1">
              <w:rPr>
                <w:rFonts w:ascii="Twinkl" w:hAnsi="Twinkl"/>
                <w:sz w:val="20"/>
                <w:szCs w:val="20"/>
              </w:rPr>
              <w:t> from what they eat. </w:t>
            </w:r>
          </w:p>
          <w:p w14:paraId="5D003C6A" w14:textId="5EE954C9" w:rsidR="008A4D84" w:rsidRPr="00570A60" w:rsidRDefault="008A4D84">
            <w:pPr>
              <w:rPr>
                <w:rFonts w:ascii="Twinkl" w:hAnsi="Twinkl"/>
                <w:sz w:val="20"/>
                <w:szCs w:val="20"/>
              </w:rPr>
            </w:pPr>
            <w:r w:rsidRPr="008A4D84">
              <w:rPr>
                <w:rFonts w:ascii="Twinkl" w:hAnsi="Twinkl"/>
                <w:sz w:val="20"/>
                <w:szCs w:val="20"/>
              </w:rPr>
              <w:t>Know that food contains a range of different </w:t>
            </w:r>
            <w:r w:rsidRPr="008A4D84">
              <w:rPr>
                <w:rFonts w:ascii="Twinkl" w:hAnsi="Twinkl"/>
                <w:b/>
                <w:bCs/>
                <w:sz w:val="20"/>
                <w:szCs w:val="20"/>
              </w:rPr>
              <w:t>nutrients</w:t>
            </w:r>
            <w:r w:rsidRPr="008A4D84">
              <w:rPr>
                <w:rFonts w:ascii="Twinkl" w:hAnsi="Twinkl"/>
                <w:sz w:val="20"/>
                <w:szCs w:val="20"/>
              </w:rPr>
              <w:t>.  </w:t>
            </w:r>
          </w:p>
        </w:tc>
        <w:tc>
          <w:tcPr>
            <w:tcW w:w="2287" w:type="dxa"/>
            <w:gridSpan w:val="2"/>
          </w:tcPr>
          <w:p w14:paraId="6D1A8C77" w14:textId="0CBCFA72" w:rsidR="00502A3A" w:rsidRPr="00570A60" w:rsidRDefault="006534E3">
            <w:pPr>
              <w:rPr>
                <w:rFonts w:ascii="Twinkl" w:hAnsi="Twinkl"/>
                <w:sz w:val="20"/>
                <w:szCs w:val="20"/>
              </w:rPr>
            </w:pPr>
            <w:r w:rsidRPr="006534E3">
              <w:rPr>
                <w:rFonts w:ascii="Twinkl" w:hAnsi="Twinkl"/>
                <w:sz w:val="20"/>
                <w:szCs w:val="20"/>
              </w:rPr>
              <w:t>Identify that humans and some other animals have skeletons and muscles for support, protection and movement </w:t>
            </w:r>
          </w:p>
        </w:tc>
        <w:tc>
          <w:tcPr>
            <w:tcW w:w="2093" w:type="dxa"/>
          </w:tcPr>
          <w:p w14:paraId="2E8BA8E4" w14:textId="109E9279" w:rsidR="00502A3A" w:rsidRPr="00570A60" w:rsidRDefault="006534E3">
            <w:pPr>
              <w:rPr>
                <w:rFonts w:ascii="Twinkl" w:hAnsi="Twinkl"/>
                <w:sz w:val="20"/>
                <w:szCs w:val="20"/>
              </w:rPr>
            </w:pPr>
            <w:r w:rsidRPr="006534E3">
              <w:rPr>
                <w:rFonts w:ascii="Twinkl" w:hAnsi="Twinkl"/>
                <w:sz w:val="20"/>
                <w:szCs w:val="20"/>
              </w:rPr>
              <w:t>Identify through exploration how the skeleton and muscles support, protect and move the body.  </w:t>
            </w:r>
          </w:p>
        </w:tc>
        <w:tc>
          <w:tcPr>
            <w:tcW w:w="2236" w:type="dxa"/>
          </w:tcPr>
          <w:p w14:paraId="48FD4145" w14:textId="77777777" w:rsidR="00502A3A" w:rsidRDefault="00A007B6">
            <w:pPr>
              <w:rPr>
                <w:rFonts w:ascii="Twinkl" w:hAnsi="Twinkl"/>
                <w:sz w:val="20"/>
                <w:szCs w:val="20"/>
              </w:rPr>
            </w:pPr>
            <w:r w:rsidRPr="00A007B6">
              <w:rPr>
                <w:rFonts w:ascii="Twinkl" w:hAnsi="Twinkl"/>
                <w:sz w:val="20"/>
                <w:szCs w:val="20"/>
              </w:rPr>
              <w:t>Know which bones (in skeletons of humans and some animals) help them move, provide protection or give support and be able to identify them.</w:t>
            </w:r>
          </w:p>
          <w:p w14:paraId="798DEEB9" w14:textId="4BD0915D" w:rsidR="007B274B" w:rsidRPr="007B274B" w:rsidRDefault="006A2C8C" w:rsidP="007B274B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Research and investigate</w:t>
            </w:r>
          </w:p>
          <w:p w14:paraId="3EDB0FD1" w14:textId="201D281D" w:rsidR="007B274B" w:rsidRPr="00570A60" w:rsidRDefault="007B274B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094" w:type="dxa"/>
            <w:gridSpan w:val="2"/>
          </w:tcPr>
          <w:p w14:paraId="059E63BF" w14:textId="77777777" w:rsidR="00A007B6" w:rsidRPr="00A007B6" w:rsidRDefault="00A007B6" w:rsidP="00A007B6">
            <w:pPr>
              <w:rPr>
                <w:rFonts w:ascii="Twinkl" w:hAnsi="Twinkl"/>
                <w:sz w:val="20"/>
                <w:szCs w:val="20"/>
              </w:rPr>
            </w:pPr>
            <w:r w:rsidRPr="00A007B6">
              <w:rPr>
                <w:rFonts w:ascii="Twinkl" w:hAnsi="Twinkl"/>
                <w:b/>
                <w:bCs/>
                <w:sz w:val="20"/>
                <w:szCs w:val="20"/>
              </w:rPr>
              <w:t>Classify</w:t>
            </w:r>
            <w:r w:rsidRPr="00A007B6">
              <w:rPr>
                <w:rFonts w:ascii="Twinkl" w:hAnsi="Twinkl"/>
                <w:sz w:val="20"/>
                <w:szCs w:val="20"/>
              </w:rPr>
              <w:t> food in a range of ways. </w:t>
            </w:r>
          </w:p>
          <w:p w14:paraId="4E908ED2" w14:textId="10436CE2" w:rsidR="00A007B6" w:rsidRPr="00A007B6" w:rsidRDefault="00A007B6" w:rsidP="00A007B6">
            <w:pPr>
              <w:rPr>
                <w:rFonts w:ascii="Twinkl" w:hAnsi="Twinkl"/>
                <w:sz w:val="20"/>
                <w:szCs w:val="20"/>
              </w:rPr>
            </w:pPr>
            <w:r w:rsidRPr="00A007B6">
              <w:rPr>
                <w:rFonts w:ascii="Twinkl" w:hAnsi="Twinkl"/>
                <w:sz w:val="20"/>
                <w:szCs w:val="20"/>
              </w:rPr>
              <w:t>Use food labels to </w:t>
            </w:r>
            <w:r w:rsidRPr="00A007B6">
              <w:rPr>
                <w:rFonts w:ascii="Twinkl" w:hAnsi="Twinkl"/>
                <w:b/>
                <w:bCs/>
                <w:sz w:val="20"/>
                <w:szCs w:val="20"/>
              </w:rPr>
              <w:t>explore</w:t>
            </w:r>
            <w:r w:rsidRPr="00A007B6">
              <w:rPr>
                <w:rFonts w:ascii="Twinkl" w:hAnsi="Twinkl"/>
                <w:sz w:val="20"/>
                <w:szCs w:val="20"/>
              </w:rPr>
              <w:t> the nutritional content of a range of food items. </w:t>
            </w:r>
          </w:p>
          <w:p w14:paraId="74FA885C" w14:textId="741FDE41" w:rsidR="00502A3A" w:rsidRPr="00570A60" w:rsidRDefault="00502A3A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499" w:type="dxa"/>
            <w:gridSpan w:val="6"/>
          </w:tcPr>
          <w:p w14:paraId="75CE1397" w14:textId="77777777" w:rsidR="003B2C35" w:rsidRDefault="00A007B6" w:rsidP="00A007B6">
            <w:pPr>
              <w:rPr>
                <w:rFonts w:ascii="Twinkl" w:hAnsi="Twinkl"/>
                <w:sz w:val="20"/>
                <w:szCs w:val="20"/>
              </w:rPr>
            </w:pPr>
            <w:r w:rsidRPr="00A007B6">
              <w:rPr>
                <w:rFonts w:ascii="Twinkl" w:hAnsi="Twinkl"/>
                <w:sz w:val="20"/>
                <w:szCs w:val="20"/>
              </w:rPr>
              <w:t>Use food labels to </w:t>
            </w:r>
            <w:r w:rsidRPr="00A007B6">
              <w:rPr>
                <w:rFonts w:ascii="Twinkl" w:hAnsi="Twinkl"/>
                <w:b/>
                <w:bCs/>
                <w:sz w:val="20"/>
                <w:szCs w:val="20"/>
              </w:rPr>
              <w:t>answer enquiry questions</w:t>
            </w:r>
            <w:r w:rsidRPr="00A007B6">
              <w:rPr>
                <w:rFonts w:ascii="Twinkl" w:hAnsi="Twinkl"/>
                <w:sz w:val="20"/>
                <w:szCs w:val="20"/>
              </w:rPr>
              <w:t xml:space="preserve"> e.g. How much fat do different types of pizza contain? </w:t>
            </w:r>
          </w:p>
          <w:p w14:paraId="2CBAE002" w14:textId="18A10F21" w:rsidR="00A007B6" w:rsidRPr="00A007B6" w:rsidRDefault="00A007B6" w:rsidP="00A007B6">
            <w:pPr>
              <w:rPr>
                <w:rFonts w:ascii="Twinkl" w:hAnsi="Twinkl"/>
                <w:sz w:val="20"/>
                <w:szCs w:val="20"/>
              </w:rPr>
            </w:pPr>
            <w:r w:rsidRPr="00A007B6">
              <w:rPr>
                <w:rFonts w:ascii="Twinkl" w:hAnsi="Twinkl"/>
                <w:sz w:val="20"/>
                <w:szCs w:val="20"/>
              </w:rPr>
              <w:t>How </w:t>
            </w:r>
          </w:p>
          <w:p w14:paraId="183081FF" w14:textId="77777777" w:rsidR="00A007B6" w:rsidRPr="00A007B6" w:rsidRDefault="00A007B6" w:rsidP="00A007B6">
            <w:pPr>
              <w:rPr>
                <w:rFonts w:ascii="Twinkl" w:hAnsi="Twinkl"/>
                <w:sz w:val="20"/>
                <w:szCs w:val="20"/>
              </w:rPr>
            </w:pPr>
            <w:r w:rsidRPr="00A007B6">
              <w:rPr>
                <w:rFonts w:ascii="Twinkl" w:hAnsi="Twinkl"/>
                <w:sz w:val="20"/>
                <w:szCs w:val="20"/>
              </w:rPr>
              <w:t>much sugar is in soft drinks? </w:t>
            </w:r>
          </w:p>
          <w:p w14:paraId="17F7E23D" w14:textId="77777777" w:rsidR="00A007B6" w:rsidRPr="00A007B6" w:rsidRDefault="00A007B6" w:rsidP="00A007B6">
            <w:pPr>
              <w:rPr>
                <w:rFonts w:ascii="Twinkl" w:hAnsi="Twinkl"/>
                <w:sz w:val="20"/>
                <w:szCs w:val="20"/>
              </w:rPr>
            </w:pPr>
            <w:r w:rsidRPr="00A007B6">
              <w:rPr>
                <w:rFonts w:ascii="Twinkl" w:hAnsi="Twinkl"/>
                <w:sz w:val="20"/>
                <w:szCs w:val="20"/>
              </w:rPr>
              <w:t>Plan a daily diet to contain a good balance of nutrients. </w:t>
            </w:r>
          </w:p>
          <w:p w14:paraId="4A4E1D8B" w14:textId="11FF7569" w:rsidR="00724E9E" w:rsidRPr="00570A60" w:rsidRDefault="00724E9E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B35DF4" w14:paraId="4345D39E" w14:textId="77777777" w:rsidTr="006943F0">
        <w:tc>
          <w:tcPr>
            <w:tcW w:w="2062" w:type="dxa"/>
          </w:tcPr>
          <w:p w14:paraId="65CE4385" w14:textId="3E15C3EA" w:rsidR="00B35DF4" w:rsidRPr="00570A60" w:rsidRDefault="00B35DF4">
            <w:pPr>
              <w:rPr>
                <w:rFonts w:ascii="Twinkl" w:hAnsi="Twinkl"/>
                <w:b/>
                <w:sz w:val="20"/>
                <w:szCs w:val="20"/>
              </w:rPr>
            </w:pPr>
            <w:r w:rsidRPr="00570A60">
              <w:rPr>
                <w:rFonts w:ascii="Twinkl" w:hAnsi="Twinkl"/>
                <w:b/>
                <w:sz w:val="20"/>
                <w:szCs w:val="20"/>
              </w:rPr>
              <w:t>Computing</w:t>
            </w:r>
            <w:r w:rsidR="009F7C52">
              <w:rPr>
                <w:rFonts w:ascii="Twinkl" w:hAnsi="Twinkl"/>
                <w:b/>
                <w:sz w:val="20"/>
                <w:szCs w:val="20"/>
              </w:rPr>
              <w:t>: Information sharing</w:t>
            </w:r>
          </w:p>
        </w:tc>
        <w:tc>
          <w:tcPr>
            <w:tcW w:w="2117" w:type="dxa"/>
          </w:tcPr>
          <w:p w14:paraId="35011F62" w14:textId="1338F079" w:rsidR="00B35DF4" w:rsidRPr="00570A60" w:rsidRDefault="00FB26CC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 xml:space="preserve">How does a digital </w:t>
            </w:r>
            <w:r w:rsidR="005D675F">
              <w:rPr>
                <w:rFonts w:ascii="Twinkl" w:hAnsi="Twinkl"/>
                <w:sz w:val="20"/>
                <w:szCs w:val="20"/>
              </w:rPr>
              <w:t>device</w:t>
            </w:r>
            <w:r>
              <w:rPr>
                <w:rFonts w:ascii="Twinkl" w:hAnsi="Twinkl"/>
                <w:sz w:val="20"/>
                <w:szCs w:val="20"/>
              </w:rPr>
              <w:t xml:space="preserve"> </w:t>
            </w:r>
            <w:r w:rsidR="005D675F">
              <w:rPr>
                <w:rFonts w:ascii="Twinkl" w:hAnsi="Twinkl"/>
                <w:sz w:val="20"/>
                <w:szCs w:val="20"/>
              </w:rPr>
              <w:t>work?</w:t>
            </w:r>
          </w:p>
        </w:tc>
        <w:tc>
          <w:tcPr>
            <w:tcW w:w="2287" w:type="dxa"/>
            <w:gridSpan w:val="2"/>
          </w:tcPr>
          <w:p w14:paraId="071DB2D2" w14:textId="4B1F84DD" w:rsidR="00B35DF4" w:rsidRPr="00570A60" w:rsidRDefault="005D675F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What parts make up a digital device?</w:t>
            </w:r>
          </w:p>
        </w:tc>
        <w:tc>
          <w:tcPr>
            <w:tcW w:w="2093" w:type="dxa"/>
          </w:tcPr>
          <w:p w14:paraId="1961C8F4" w14:textId="0C4E2A68" w:rsidR="00B35DF4" w:rsidRPr="00570A60" w:rsidRDefault="005D675F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How do digital devices help us?</w:t>
            </w:r>
          </w:p>
        </w:tc>
        <w:tc>
          <w:tcPr>
            <w:tcW w:w="2236" w:type="dxa"/>
          </w:tcPr>
          <w:p w14:paraId="576707FD" w14:textId="17C2C7AF" w:rsidR="00724E9E" w:rsidRPr="00570A60" w:rsidRDefault="005D675F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How am I connected?</w:t>
            </w:r>
          </w:p>
        </w:tc>
        <w:tc>
          <w:tcPr>
            <w:tcW w:w="2094" w:type="dxa"/>
            <w:gridSpan w:val="2"/>
          </w:tcPr>
          <w:p w14:paraId="26AA5C77" w14:textId="73756577" w:rsidR="00B35DF4" w:rsidRPr="00570A60" w:rsidRDefault="005D675F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How are computers connected?</w:t>
            </w:r>
          </w:p>
        </w:tc>
        <w:tc>
          <w:tcPr>
            <w:tcW w:w="2499" w:type="dxa"/>
            <w:gridSpan w:val="6"/>
          </w:tcPr>
          <w:p w14:paraId="70A9F5C1" w14:textId="7B86637A" w:rsidR="00B35DF4" w:rsidRPr="00570A60" w:rsidRDefault="001947C5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What does our school network look like?</w:t>
            </w:r>
          </w:p>
        </w:tc>
      </w:tr>
      <w:tr w:rsidR="00502A3A" w14:paraId="6BE66630" w14:textId="77777777" w:rsidTr="006943F0">
        <w:tc>
          <w:tcPr>
            <w:tcW w:w="2062" w:type="dxa"/>
          </w:tcPr>
          <w:p w14:paraId="1C88A8AD" w14:textId="132FCB3C" w:rsidR="00502A3A" w:rsidRPr="00570A60" w:rsidRDefault="009F7C52">
            <w:pPr>
              <w:rPr>
                <w:rFonts w:ascii="Twinkl" w:hAnsi="Twinkl"/>
                <w:b/>
                <w:sz w:val="20"/>
                <w:szCs w:val="20"/>
              </w:rPr>
            </w:pPr>
            <w:r>
              <w:rPr>
                <w:rFonts w:ascii="Twinkl" w:hAnsi="Twinkl"/>
                <w:b/>
                <w:sz w:val="20"/>
                <w:szCs w:val="20"/>
              </w:rPr>
              <w:t>Art</w:t>
            </w:r>
            <w:r w:rsidR="00ED7005">
              <w:rPr>
                <w:rFonts w:ascii="Twinkl" w:hAnsi="Twinkl"/>
                <w:b/>
                <w:sz w:val="20"/>
                <w:szCs w:val="20"/>
              </w:rPr>
              <w:t xml:space="preserve">: </w:t>
            </w:r>
            <w:r>
              <w:rPr>
                <w:rFonts w:ascii="Twinkl" w:hAnsi="Twinkl"/>
                <w:b/>
                <w:sz w:val="20"/>
                <w:szCs w:val="20"/>
              </w:rPr>
              <w:t>textured painting</w:t>
            </w:r>
          </w:p>
        </w:tc>
        <w:tc>
          <w:tcPr>
            <w:tcW w:w="2117" w:type="dxa"/>
          </w:tcPr>
          <w:p w14:paraId="41BBA746" w14:textId="070F7DE9" w:rsidR="00502A3A" w:rsidRPr="00570A60" w:rsidRDefault="00713CB2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Explore artists</w:t>
            </w:r>
          </w:p>
        </w:tc>
        <w:tc>
          <w:tcPr>
            <w:tcW w:w="2287" w:type="dxa"/>
            <w:gridSpan w:val="2"/>
          </w:tcPr>
          <w:p w14:paraId="570D0BA2" w14:textId="75801D32" w:rsidR="00502A3A" w:rsidRPr="00570A60" w:rsidRDefault="00713CB2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Select ideas</w:t>
            </w:r>
          </w:p>
        </w:tc>
        <w:tc>
          <w:tcPr>
            <w:tcW w:w="2093" w:type="dxa"/>
          </w:tcPr>
          <w:p w14:paraId="2A843293" w14:textId="2FDD26A1" w:rsidR="00502A3A" w:rsidRPr="00570A60" w:rsidRDefault="00713CB2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Use dry media to make patterns and shapes</w:t>
            </w:r>
          </w:p>
        </w:tc>
        <w:tc>
          <w:tcPr>
            <w:tcW w:w="2236" w:type="dxa"/>
          </w:tcPr>
          <w:p w14:paraId="2C94FA62" w14:textId="7692FBCF" w:rsidR="00502A3A" w:rsidRPr="00570A60" w:rsidRDefault="00713CB2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Explore colour mixing and blending</w:t>
            </w:r>
          </w:p>
        </w:tc>
        <w:tc>
          <w:tcPr>
            <w:tcW w:w="2094" w:type="dxa"/>
            <w:gridSpan w:val="2"/>
          </w:tcPr>
          <w:p w14:paraId="6A56584B" w14:textId="14439C39" w:rsidR="00502A3A" w:rsidRPr="00570A60" w:rsidRDefault="00713CB2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Create a detailed drawing</w:t>
            </w:r>
          </w:p>
        </w:tc>
        <w:tc>
          <w:tcPr>
            <w:tcW w:w="2499" w:type="dxa"/>
            <w:gridSpan w:val="6"/>
          </w:tcPr>
          <w:p w14:paraId="0D861528" w14:textId="207ADF62" w:rsidR="00502A3A" w:rsidRPr="00570A60" w:rsidRDefault="00713CB2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 xml:space="preserve">Mix and match colours to create </w:t>
            </w:r>
            <w:r w:rsidR="00724E9E">
              <w:rPr>
                <w:rFonts w:ascii="Twinkl" w:hAnsi="Twinkl"/>
                <w:sz w:val="20"/>
                <w:szCs w:val="20"/>
              </w:rPr>
              <w:t>atmosphere</w:t>
            </w:r>
          </w:p>
        </w:tc>
      </w:tr>
      <w:tr w:rsidR="00502A3A" w14:paraId="71171694" w14:textId="77777777" w:rsidTr="006943F0">
        <w:tc>
          <w:tcPr>
            <w:tcW w:w="2062" w:type="dxa"/>
          </w:tcPr>
          <w:p w14:paraId="00EB244C" w14:textId="16B2F6AC" w:rsidR="00502A3A" w:rsidRPr="00570A60" w:rsidRDefault="00502A3A">
            <w:pPr>
              <w:rPr>
                <w:rFonts w:ascii="Twinkl" w:hAnsi="Twinkl"/>
                <w:b/>
                <w:sz w:val="20"/>
                <w:szCs w:val="20"/>
              </w:rPr>
            </w:pPr>
            <w:r w:rsidRPr="00570A60">
              <w:rPr>
                <w:rFonts w:ascii="Twinkl" w:hAnsi="Twinkl"/>
                <w:b/>
                <w:sz w:val="20"/>
                <w:szCs w:val="20"/>
              </w:rPr>
              <w:t>History</w:t>
            </w:r>
            <w:r w:rsidR="00786466">
              <w:rPr>
                <w:rFonts w:ascii="Twinkl" w:hAnsi="Twinkl"/>
                <w:b/>
                <w:sz w:val="20"/>
                <w:szCs w:val="20"/>
              </w:rPr>
              <w:t>: WW1</w:t>
            </w:r>
          </w:p>
        </w:tc>
        <w:tc>
          <w:tcPr>
            <w:tcW w:w="2117" w:type="dxa"/>
          </w:tcPr>
          <w:p w14:paraId="57DC179A" w14:textId="134B6B3C" w:rsidR="00502A3A" w:rsidRPr="00570A60" w:rsidRDefault="00186AB0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Who were the Hunter Gatherers?</w:t>
            </w:r>
          </w:p>
        </w:tc>
        <w:tc>
          <w:tcPr>
            <w:tcW w:w="2287" w:type="dxa"/>
            <w:gridSpan w:val="2"/>
          </w:tcPr>
          <w:p w14:paraId="31825E4B" w14:textId="65302521" w:rsidR="00502A3A" w:rsidRPr="00570A60" w:rsidRDefault="00186AB0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 xml:space="preserve">How did </w:t>
            </w:r>
            <w:r w:rsidR="00717446">
              <w:rPr>
                <w:rFonts w:ascii="Twinkl" w:hAnsi="Twinkl"/>
                <w:sz w:val="20"/>
                <w:szCs w:val="20"/>
              </w:rPr>
              <w:t>Neolithic people live?</w:t>
            </w:r>
          </w:p>
        </w:tc>
        <w:tc>
          <w:tcPr>
            <w:tcW w:w="2093" w:type="dxa"/>
          </w:tcPr>
          <w:p w14:paraId="71681F09" w14:textId="1D61F1C6" w:rsidR="00502A3A" w:rsidRPr="00570A60" w:rsidRDefault="003811EF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What happened in the Bronze Age?</w:t>
            </w:r>
          </w:p>
        </w:tc>
        <w:tc>
          <w:tcPr>
            <w:tcW w:w="2236" w:type="dxa"/>
          </w:tcPr>
          <w:p w14:paraId="427B9A86" w14:textId="41AC6629" w:rsidR="00502A3A" w:rsidRPr="00570A60" w:rsidRDefault="004E70EE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How did thing change in the Iron Age</w:t>
            </w:r>
            <w:r w:rsidR="00E92DCD">
              <w:rPr>
                <w:rFonts w:ascii="Twinkl" w:hAnsi="Twinkl"/>
                <w:sz w:val="20"/>
                <w:szCs w:val="20"/>
              </w:rPr>
              <w:t>?</w:t>
            </w:r>
          </w:p>
        </w:tc>
        <w:tc>
          <w:tcPr>
            <w:tcW w:w="2094" w:type="dxa"/>
            <w:gridSpan w:val="2"/>
          </w:tcPr>
          <w:p w14:paraId="1AE3E312" w14:textId="1FA103A1" w:rsidR="00502A3A" w:rsidRPr="00570A60" w:rsidRDefault="00DA6DFC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What was Stone Henge?</w:t>
            </w:r>
          </w:p>
        </w:tc>
        <w:tc>
          <w:tcPr>
            <w:tcW w:w="2499" w:type="dxa"/>
            <w:gridSpan w:val="6"/>
          </w:tcPr>
          <w:p w14:paraId="1D243B31" w14:textId="1B6A190B" w:rsidR="00502A3A" w:rsidRDefault="002670E5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Progression from Stone Age to Iron Age.</w:t>
            </w:r>
          </w:p>
          <w:p w14:paraId="338ADB98" w14:textId="24D86841" w:rsidR="00724E9E" w:rsidRPr="00570A60" w:rsidRDefault="00724E9E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F842B4" w14:paraId="4C708197" w14:textId="77777777" w:rsidTr="006943F0">
        <w:tc>
          <w:tcPr>
            <w:tcW w:w="2062" w:type="dxa"/>
          </w:tcPr>
          <w:p w14:paraId="1DCA2D18" w14:textId="77777777" w:rsidR="00F842B4" w:rsidRPr="00570A60" w:rsidRDefault="00F842B4">
            <w:pPr>
              <w:rPr>
                <w:rFonts w:ascii="Twinkl" w:hAnsi="Twinkl"/>
                <w:b/>
                <w:sz w:val="20"/>
                <w:szCs w:val="20"/>
              </w:rPr>
            </w:pPr>
            <w:r w:rsidRPr="00570A60">
              <w:rPr>
                <w:rFonts w:ascii="Twinkl" w:hAnsi="Twinkl"/>
                <w:b/>
                <w:sz w:val="20"/>
                <w:szCs w:val="20"/>
              </w:rPr>
              <w:t>PE</w:t>
            </w:r>
          </w:p>
        </w:tc>
        <w:tc>
          <w:tcPr>
            <w:tcW w:w="6497" w:type="dxa"/>
            <w:gridSpan w:val="4"/>
          </w:tcPr>
          <w:p w14:paraId="48E75E6B" w14:textId="05FBF425" w:rsidR="00F842B4" w:rsidRPr="00570A60" w:rsidRDefault="007B1DFE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Health related fitness</w:t>
            </w:r>
          </w:p>
        </w:tc>
        <w:tc>
          <w:tcPr>
            <w:tcW w:w="6829" w:type="dxa"/>
            <w:gridSpan w:val="9"/>
          </w:tcPr>
          <w:p w14:paraId="4C5397F4" w14:textId="0C6EC72F" w:rsidR="00F842B4" w:rsidRDefault="00BF349F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Creative games – TAG and Target</w:t>
            </w:r>
          </w:p>
          <w:p w14:paraId="1DBF3C14" w14:textId="49F16244" w:rsidR="00724E9E" w:rsidRPr="00570A60" w:rsidRDefault="00724E9E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701065" w14:paraId="1B92E63D" w14:textId="77777777" w:rsidTr="00D90D50">
        <w:tc>
          <w:tcPr>
            <w:tcW w:w="2062" w:type="dxa"/>
          </w:tcPr>
          <w:p w14:paraId="13284BC9" w14:textId="5FA9D68D" w:rsidR="00701065" w:rsidRPr="00570A60" w:rsidRDefault="00701065">
            <w:pPr>
              <w:rPr>
                <w:rFonts w:ascii="Twinkl" w:hAnsi="Twinkl"/>
                <w:b/>
                <w:sz w:val="20"/>
                <w:szCs w:val="20"/>
              </w:rPr>
            </w:pPr>
            <w:r w:rsidRPr="00570A60">
              <w:rPr>
                <w:rFonts w:ascii="Twinkl" w:hAnsi="Twinkl"/>
                <w:b/>
                <w:sz w:val="20"/>
                <w:szCs w:val="20"/>
              </w:rPr>
              <w:lastRenderedPageBreak/>
              <w:t>PSH</w:t>
            </w:r>
            <w:r>
              <w:rPr>
                <w:rFonts w:ascii="Twinkl" w:hAnsi="Twinkl"/>
                <w:b/>
                <w:sz w:val="20"/>
                <w:szCs w:val="20"/>
              </w:rPr>
              <w:t>R</w:t>
            </w:r>
            <w:r w:rsidRPr="00570A60">
              <w:rPr>
                <w:rFonts w:ascii="Twinkl" w:hAnsi="Twinkl"/>
                <w:b/>
                <w:sz w:val="20"/>
                <w:szCs w:val="20"/>
              </w:rPr>
              <w:t>E</w:t>
            </w:r>
          </w:p>
        </w:tc>
        <w:tc>
          <w:tcPr>
            <w:tcW w:w="2117" w:type="dxa"/>
          </w:tcPr>
          <w:p w14:paraId="49BE93AE" w14:textId="77777777" w:rsidR="00701065" w:rsidRDefault="00701065" w:rsidP="006943F0">
            <w:pPr>
              <w:rPr>
                <w:sz w:val="18"/>
                <w:szCs w:val="18"/>
              </w:rPr>
            </w:pPr>
            <w:r w:rsidRPr="005979D1">
              <w:rPr>
                <w:sz w:val="18"/>
                <w:szCs w:val="18"/>
              </w:rPr>
              <w:t>Healthy and safe families</w:t>
            </w:r>
          </w:p>
          <w:p w14:paraId="0BF00DE7" w14:textId="3524397F" w:rsidR="00701065" w:rsidRPr="00570A60" w:rsidRDefault="00701065" w:rsidP="006943F0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190" w:type="dxa"/>
          </w:tcPr>
          <w:p w14:paraId="1A163F05" w14:textId="77777777" w:rsidR="00701065" w:rsidRDefault="00701065" w:rsidP="006943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a good family member</w:t>
            </w:r>
          </w:p>
          <w:p w14:paraId="5A15E0B9" w14:textId="77777777" w:rsidR="00701065" w:rsidRDefault="00701065" w:rsidP="006943F0">
            <w:pPr>
              <w:rPr>
                <w:sz w:val="18"/>
                <w:szCs w:val="18"/>
              </w:rPr>
            </w:pPr>
          </w:p>
        </w:tc>
        <w:tc>
          <w:tcPr>
            <w:tcW w:w="2190" w:type="dxa"/>
            <w:gridSpan w:val="2"/>
          </w:tcPr>
          <w:p w14:paraId="269FB9AE" w14:textId="77777777" w:rsidR="00701065" w:rsidRDefault="00701065" w:rsidP="006943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Asking for help</w:t>
            </w:r>
          </w:p>
          <w:p w14:paraId="4DCA31D6" w14:textId="14E11603" w:rsidR="00701065" w:rsidRPr="00570A60" w:rsidRDefault="00701065" w:rsidP="006943F0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236" w:type="dxa"/>
          </w:tcPr>
          <w:p w14:paraId="23E6AC71" w14:textId="77777777" w:rsidR="00701065" w:rsidRDefault="00701065" w:rsidP="00B27B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be a good friend</w:t>
            </w:r>
          </w:p>
          <w:p w14:paraId="60E6C159" w14:textId="6B7D7B4A" w:rsidR="00701065" w:rsidRPr="00570A60" w:rsidRDefault="00701065" w:rsidP="006943F0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296" w:type="dxa"/>
            <w:gridSpan w:val="3"/>
          </w:tcPr>
          <w:p w14:paraId="1D11CE95" w14:textId="77777777" w:rsidR="00701065" w:rsidRDefault="00701065" w:rsidP="007010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Disagreeing with friends</w:t>
            </w:r>
          </w:p>
          <w:p w14:paraId="4F2EF1D6" w14:textId="77777777" w:rsidR="00701065" w:rsidRDefault="00701065" w:rsidP="00701065">
            <w:pPr>
              <w:rPr>
                <w:sz w:val="18"/>
                <w:szCs w:val="18"/>
              </w:rPr>
            </w:pPr>
          </w:p>
          <w:p w14:paraId="382A0FC7" w14:textId="263A13AE" w:rsidR="00701065" w:rsidRPr="00570A60" w:rsidRDefault="00701065" w:rsidP="00701065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1148" w:type="dxa"/>
            <w:gridSpan w:val="4"/>
          </w:tcPr>
          <w:p w14:paraId="4EED943D" w14:textId="77777777" w:rsidR="00701065" w:rsidRDefault="00701065" w:rsidP="007010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Healthy boundaries with friends</w:t>
            </w:r>
          </w:p>
          <w:p w14:paraId="5E180AE5" w14:textId="77777777" w:rsidR="00701065" w:rsidRDefault="00701065" w:rsidP="00701065">
            <w:pPr>
              <w:rPr>
                <w:sz w:val="18"/>
                <w:szCs w:val="18"/>
              </w:rPr>
            </w:pPr>
          </w:p>
        </w:tc>
        <w:tc>
          <w:tcPr>
            <w:tcW w:w="1149" w:type="dxa"/>
          </w:tcPr>
          <w:p w14:paraId="7FC7D476" w14:textId="77777777" w:rsidR="00701065" w:rsidRDefault="00701065" w:rsidP="007010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Making up after arguments </w:t>
            </w:r>
          </w:p>
          <w:p w14:paraId="479AE012" w14:textId="75397428" w:rsidR="00701065" w:rsidRPr="00570A60" w:rsidRDefault="00701065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196DED" w14:paraId="191FF75D" w14:textId="77777777" w:rsidTr="0064463E">
        <w:tc>
          <w:tcPr>
            <w:tcW w:w="2062" w:type="dxa"/>
          </w:tcPr>
          <w:p w14:paraId="6D976183" w14:textId="354F94F6" w:rsidR="00196DED" w:rsidRPr="00570A60" w:rsidRDefault="00196DED" w:rsidP="009D566C">
            <w:pPr>
              <w:rPr>
                <w:rFonts w:ascii="Twinkl" w:hAnsi="Twinkl"/>
                <w:b/>
                <w:sz w:val="20"/>
                <w:szCs w:val="20"/>
              </w:rPr>
            </w:pPr>
            <w:r w:rsidRPr="00570A60">
              <w:rPr>
                <w:rFonts w:ascii="Twinkl" w:hAnsi="Twinkl"/>
                <w:b/>
                <w:sz w:val="20"/>
                <w:szCs w:val="20"/>
              </w:rPr>
              <w:t>RE</w:t>
            </w:r>
            <w:r>
              <w:rPr>
                <w:rFonts w:ascii="Twinkl" w:hAnsi="Twinkl"/>
                <w:b/>
                <w:sz w:val="20"/>
                <w:szCs w:val="20"/>
              </w:rPr>
              <w:t xml:space="preserve">: </w:t>
            </w:r>
            <w:r w:rsidRPr="00196DED">
              <w:rPr>
                <w:rFonts w:ascii="Twinkl" w:hAnsi="Twinkl"/>
                <w:b/>
                <w:sz w:val="20"/>
                <w:szCs w:val="20"/>
              </w:rPr>
              <w:t>Christianity – Church</w:t>
            </w:r>
          </w:p>
        </w:tc>
        <w:tc>
          <w:tcPr>
            <w:tcW w:w="2117" w:type="dxa"/>
          </w:tcPr>
          <w:p w14:paraId="39A0150C" w14:textId="77777777" w:rsidR="00793999" w:rsidRPr="00793999" w:rsidRDefault="00793999" w:rsidP="00793999">
            <w:pPr>
              <w:rPr>
                <w:rFonts w:ascii="Twinkl" w:hAnsi="Twinkl"/>
                <w:sz w:val="20"/>
                <w:szCs w:val="20"/>
              </w:rPr>
            </w:pPr>
            <w:r w:rsidRPr="00793999">
              <w:rPr>
                <w:rFonts w:ascii="Twinkl" w:hAnsi="Twinkl"/>
                <w:sz w:val="20"/>
                <w:szCs w:val="20"/>
              </w:rPr>
              <w:t>What makes us special?</w:t>
            </w:r>
          </w:p>
          <w:p w14:paraId="6384D6FF" w14:textId="1D7B5DC3" w:rsidR="00196DED" w:rsidRPr="00570A60" w:rsidRDefault="00196DED" w:rsidP="009D566C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190" w:type="dxa"/>
          </w:tcPr>
          <w:p w14:paraId="722D22B1" w14:textId="77777777" w:rsidR="008D6C48" w:rsidRPr="008D6C48" w:rsidRDefault="008D6C48" w:rsidP="008D6C48">
            <w:pPr>
              <w:rPr>
                <w:rFonts w:ascii="Twinkl" w:hAnsi="Twinkl"/>
                <w:sz w:val="20"/>
                <w:szCs w:val="20"/>
              </w:rPr>
            </w:pPr>
            <w:r w:rsidRPr="008D6C48">
              <w:rPr>
                <w:rFonts w:ascii="Twinkl" w:hAnsi="Twinkl"/>
                <w:sz w:val="20"/>
                <w:szCs w:val="20"/>
              </w:rPr>
              <w:t>What happened at Pentecost?</w:t>
            </w:r>
          </w:p>
          <w:p w14:paraId="2A949E71" w14:textId="094E5764" w:rsidR="00196DED" w:rsidRPr="00570A60" w:rsidRDefault="00196DED" w:rsidP="009D566C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190" w:type="dxa"/>
            <w:gridSpan w:val="2"/>
          </w:tcPr>
          <w:p w14:paraId="276E9960" w14:textId="77777777" w:rsidR="008D6C48" w:rsidRPr="008D6C48" w:rsidRDefault="008D6C48" w:rsidP="008D6C48">
            <w:pPr>
              <w:rPr>
                <w:rFonts w:ascii="Twinkl" w:hAnsi="Twinkl"/>
                <w:sz w:val="20"/>
                <w:szCs w:val="20"/>
              </w:rPr>
            </w:pPr>
            <w:r w:rsidRPr="008D6C48">
              <w:rPr>
                <w:rFonts w:ascii="Twinkl" w:hAnsi="Twinkl"/>
                <w:sz w:val="20"/>
                <w:szCs w:val="20"/>
              </w:rPr>
              <w:t>Why is the flame a symbol of the Holy Spirit?</w:t>
            </w:r>
          </w:p>
          <w:p w14:paraId="75803480" w14:textId="14235585" w:rsidR="00196DED" w:rsidRPr="00570A60" w:rsidRDefault="00196DED" w:rsidP="009D566C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236" w:type="dxa"/>
          </w:tcPr>
          <w:p w14:paraId="1AA2669E" w14:textId="77777777" w:rsidR="008D6C48" w:rsidRPr="008D6C48" w:rsidRDefault="008D6C48" w:rsidP="008D6C48">
            <w:pPr>
              <w:rPr>
                <w:rFonts w:ascii="Twinkl" w:hAnsi="Twinkl"/>
                <w:sz w:val="20"/>
                <w:szCs w:val="20"/>
              </w:rPr>
            </w:pPr>
            <w:r w:rsidRPr="008D6C48">
              <w:rPr>
                <w:rFonts w:ascii="Twinkl" w:hAnsi="Twinkl"/>
                <w:sz w:val="20"/>
                <w:szCs w:val="20"/>
              </w:rPr>
              <w:t>What are the Fruits of the Spirit?</w:t>
            </w:r>
          </w:p>
          <w:p w14:paraId="526B0284" w14:textId="01A304AF" w:rsidR="00196DED" w:rsidRPr="00570A60" w:rsidRDefault="00196DED" w:rsidP="009D566C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094" w:type="dxa"/>
            <w:gridSpan w:val="2"/>
          </w:tcPr>
          <w:p w14:paraId="1866A769" w14:textId="77777777" w:rsidR="008D6C48" w:rsidRPr="008D6C48" w:rsidRDefault="008D6C48" w:rsidP="008D6C48">
            <w:pPr>
              <w:rPr>
                <w:rFonts w:ascii="Twinkl" w:hAnsi="Twinkl"/>
                <w:sz w:val="20"/>
                <w:szCs w:val="20"/>
              </w:rPr>
            </w:pPr>
            <w:r w:rsidRPr="008D6C48">
              <w:rPr>
                <w:rFonts w:ascii="Twinkl" w:hAnsi="Twinkl"/>
                <w:sz w:val="20"/>
                <w:szCs w:val="20"/>
              </w:rPr>
              <w:t>How does the Holy Spirit inspire Christian worship?</w:t>
            </w:r>
          </w:p>
          <w:p w14:paraId="6E4C7112" w14:textId="0408C9F8" w:rsidR="00196DED" w:rsidRPr="00570A60" w:rsidRDefault="00196DED" w:rsidP="009D566C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1249" w:type="dxa"/>
            <w:gridSpan w:val="4"/>
          </w:tcPr>
          <w:p w14:paraId="7D01F9A8" w14:textId="77777777" w:rsidR="001D6142" w:rsidRPr="001D6142" w:rsidRDefault="001D6142" w:rsidP="001D6142">
            <w:pPr>
              <w:rPr>
                <w:rFonts w:ascii="Twinkl" w:hAnsi="Twinkl"/>
                <w:sz w:val="20"/>
                <w:szCs w:val="20"/>
              </w:rPr>
            </w:pPr>
            <w:r w:rsidRPr="001D6142">
              <w:rPr>
                <w:rFonts w:ascii="Twinkl" w:hAnsi="Twinkl"/>
                <w:sz w:val="20"/>
                <w:szCs w:val="20"/>
              </w:rPr>
              <w:t>Lesson 6: How do Christians celebrate Pentecost today?</w:t>
            </w:r>
          </w:p>
          <w:p w14:paraId="5F127E5F" w14:textId="7F5F3F35" w:rsidR="00196DED" w:rsidRPr="00570A60" w:rsidRDefault="00196DED" w:rsidP="009D566C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1250" w:type="dxa"/>
            <w:gridSpan w:val="2"/>
          </w:tcPr>
          <w:p w14:paraId="533A7169" w14:textId="77777777" w:rsidR="001D6142" w:rsidRPr="001D6142" w:rsidRDefault="001D6142" w:rsidP="001D6142">
            <w:pPr>
              <w:rPr>
                <w:rFonts w:ascii="Twinkl" w:hAnsi="Twinkl"/>
                <w:sz w:val="20"/>
                <w:szCs w:val="20"/>
              </w:rPr>
            </w:pPr>
            <w:r w:rsidRPr="001D6142">
              <w:rPr>
                <w:rFonts w:ascii="Twinkl" w:hAnsi="Twinkl"/>
                <w:sz w:val="20"/>
                <w:szCs w:val="20"/>
              </w:rPr>
              <w:t>Who inspires us to be our best?</w:t>
            </w:r>
          </w:p>
          <w:p w14:paraId="059AA7B1" w14:textId="0E5146B6" w:rsidR="00196DED" w:rsidRPr="00570A60" w:rsidRDefault="00196DED" w:rsidP="009D566C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EF6561" w14:paraId="119BCC02" w14:textId="77777777" w:rsidTr="002A7C4B">
        <w:tc>
          <w:tcPr>
            <w:tcW w:w="2062" w:type="dxa"/>
          </w:tcPr>
          <w:p w14:paraId="2ED909EA" w14:textId="7B7733AA" w:rsidR="00EF6561" w:rsidRPr="00570A60" w:rsidRDefault="00EF6561" w:rsidP="009D566C">
            <w:pPr>
              <w:rPr>
                <w:rFonts w:ascii="Twinkl" w:hAnsi="Twinkl"/>
                <w:b/>
                <w:sz w:val="20"/>
                <w:szCs w:val="20"/>
              </w:rPr>
            </w:pPr>
            <w:r w:rsidRPr="00570A60">
              <w:rPr>
                <w:rFonts w:ascii="Twinkl" w:hAnsi="Twinkl"/>
                <w:b/>
                <w:sz w:val="20"/>
                <w:szCs w:val="20"/>
              </w:rPr>
              <w:t>French</w:t>
            </w:r>
            <w:r>
              <w:rPr>
                <w:rFonts w:ascii="Twinkl" w:hAnsi="Twinkl"/>
                <w:b/>
                <w:sz w:val="20"/>
                <w:szCs w:val="20"/>
              </w:rPr>
              <w:t xml:space="preserve">: </w:t>
            </w:r>
            <w:r w:rsidR="00935044" w:rsidRPr="00935044">
              <w:rPr>
                <w:rFonts w:ascii="Twinkl" w:hAnsi="Twinkl"/>
                <w:b/>
                <w:sz w:val="20"/>
                <w:szCs w:val="20"/>
              </w:rPr>
              <w:t>Getting to know you</w:t>
            </w:r>
          </w:p>
        </w:tc>
        <w:tc>
          <w:tcPr>
            <w:tcW w:w="2117" w:type="dxa"/>
          </w:tcPr>
          <w:p w14:paraId="575E3384" w14:textId="7A28582B" w:rsidR="00EF6561" w:rsidRPr="00570A60" w:rsidRDefault="005239F2" w:rsidP="009D566C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Hello!</w:t>
            </w:r>
          </w:p>
        </w:tc>
        <w:tc>
          <w:tcPr>
            <w:tcW w:w="2287" w:type="dxa"/>
            <w:gridSpan w:val="2"/>
          </w:tcPr>
          <w:p w14:paraId="53EB432A" w14:textId="7FFC3AF4" w:rsidR="00EF6561" w:rsidRPr="00570A60" w:rsidRDefault="005239F2" w:rsidP="009D566C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What’s your name?</w:t>
            </w:r>
          </w:p>
        </w:tc>
        <w:tc>
          <w:tcPr>
            <w:tcW w:w="2093" w:type="dxa"/>
          </w:tcPr>
          <w:p w14:paraId="037C97E6" w14:textId="3A22ED6E" w:rsidR="00EF6561" w:rsidRPr="00570A60" w:rsidRDefault="005239F2" w:rsidP="009D566C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How are you</w:t>
            </w:r>
            <w:r w:rsidR="007F72AD">
              <w:rPr>
                <w:rFonts w:ascii="Twinkl" w:hAnsi="Twinkl"/>
                <w:sz w:val="20"/>
                <w:szCs w:val="20"/>
              </w:rPr>
              <w:t>?</w:t>
            </w:r>
          </w:p>
        </w:tc>
        <w:tc>
          <w:tcPr>
            <w:tcW w:w="2236" w:type="dxa"/>
          </w:tcPr>
          <w:p w14:paraId="5DDC0CC6" w14:textId="07FF5719" w:rsidR="00EF6561" w:rsidRPr="00570A60" w:rsidRDefault="007F72AD" w:rsidP="009D566C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Goodbye!</w:t>
            </w:r>
          </w:p>
        </w:tc>
        <w:tc>
          <w:tcPr>
            <w:tcW w:w="1531" w:type="dxa"/>
          </w:tcPr>
          <w:p w14:paraId="31D71857" w14:textId="62B1CADC" w:rsidR="00EF6561" w:rsidRPr="00570A60" w:rsidRDefault="007F72AD" w:rsidP="009D566C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Counting 0-10</w:t>
            </w:r>
          </w:p>
        </w:tc>
        <w:tc>
          <w:tcPr>
            <w:tcW w:w="1531" w:type="dxa"/>
            <w:gridSpan w:val="3"/>
          </w:tcPr>
          <w:p w14:paraId="23CD9E5E" w14:textId="2DA4E346" w:rsidR="00EF6561" w:rsidRPr="00570A60" w:rsidRDefault="007F72AD" w:rsidP="009D566C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How old are you?</w:t>
            </w:r>
          </w:p>
        </w:tc>
        <w:tc>
          <w:tcPr>
            <w:tcW w:w="1531" w:type="dxa"/>
            <w:gridSpan w:val="4"/>
          </w:tcPr>
          <w:p w14:paraId="64C26B50" w14:textId="3A3FA398" w:rsidR="00EF6561" w:rsidRPr="00570A60" w:rsidRDefault="007F72AD" w:rsidP="009D566C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Quiz</w:t>
            </w:r>
          </w:p>
        </w:tc>
      </w:tr>
      <w:tr w:rsidR="007A1700" w14:paraId="2BF52BE5" w14:textId="77777777" w:rsidTr="00574404">
        <w:tc>
          <w:tcPr>
            <w:tcW w:w="2062" w:type="dxa"/>
          </w:tcPr>
          <w:p w14:paraId="640ADCE9" w14:textId="2D8C04B3" w:rsidR="007A1700" w:rsidRPr="00570A60" w:rsidRDefault="007A1700" w:rsidP="009D566C">
            <w:pPr>
              <w:rPr>
                <w:rFonts w:ascii="Twinkl" w:hAnsi="Twinkl"/>
                <w:b/>
                <w:sz w:val="20"/>
                <w:szCs w:val="20"/>
              </w:rPr>
            </w:pPr>
            <w:r w:rsidRPr="00570A60">
              <w:rPr>
                <w:rFonts w:ascii="Twinkl" w:hAnsi="Twinkl"/>
                <w:b/>
                <w:sz w:val="20"/>
                <w:szCs w:val="20"/>
              </w:rPr>
              <w:t>Music</w:t>
            </w:r>
            <w:r>
              <w:rPr>
                <w:rFonts w:ascii="Twinkl" w:hAnsi="Twinkl"/>
                <w:b/>
                <w:sz w:val="20"/>
                <w:szCs w:val="20"/>
              </w:rPr>
              <w:t xml:space="preserve"> -</w:t>
            </w:r>
            <w:r>
              <w:t xml:space="preserve"> </w:t>
            </w:r>
            <w:r w:rsidRPr="00B1553B">
              <w:rPr>
                <w:rFonts w:ascii="Twinkl" w:hAnsi="Twinkl"/>
                <w:b/>
                <w:sz w:val="20"/>
                <w:szCs w:val="20"/>
              </w:rPr>
              <w:t>I’ve been to Harlem</w:t>
            </w:r>
          </w:p>
        </w:tc>
        <w:tc>
          <w:tcPr>
            <w:tcW w:w="13326" w:type="dxa"/>
            <w:gridSpan w:val="13"/>
          </w:tcPr>
          <w:p w14:paraId="4EA2F826" w14:textId="77777777" w:rsidR="007A1700" w:rsidRDefault="007A1700" w:rsidP="009D566C">
            <w:pPr>
              <w:rPr>
                <w:rFonts w:ascii="Twinkl" w:hAnsi="Twinkl"/>
                <w:sz w:val="20"/>
                <w:szCs w:val="20"/>
              </w:rPr>
            </w:pPr>
            <w:r w:rsidRPr="007A1700">
              <w:rPr>
                <w:rFonts w:ascii="Twinkl" w:hAnsi="Twinkl"/>
                <w:sz w:val="20"/>
                <w:szCs w:val="20"/>
              </w:rPr>
              <w:t>Compose a pentatonic ostinato.</w:t>
            </w:r>
          </w:p>
          <w:p w14:paraId="4250AC77" w14:textId="61211BC3" w:rsidR="00405BB9" w:rsidRPr="00570A60" w:rsidRDefault="00405BB9" w:rsidP="009D566C">
            <w:pPr>
              <w:rPr>
                <w:rFonts w:ascii="Twinkl" w:hAnsi="Twinkl"/>
                <w:sz w:val="20"/>
                <w:szCs w:val="20"/>
              </w:rPr>
            </w:pPr>
            <w:r w:rsidRPr="00405BB9">
              <w:rPr>
                <w:rFonts w:ascii="Twinkl" w:hAnsi="Twinkl"/>
                <w:sz w:val="20"/>
                <w:szCs w:val="20"/>
              </w:rPr>
              <w:t>Compose a simple song using symmetry to develop a melody, structure, and rhythmic accompaniment.</w:t>
            </w:r>
          </w:p>
        </w:tc>
      </w:tr>
    </w:tbl>
    <w:bookmarkEnd w:id="0"/>
    <w:p w14:paraId="535707E6" w14:textId="7985934D" w:rsidR="00502A3A" w:rsidRDefault="00B35DF4" w:rsidP="00502A3A">
      <w:pPr>
        <w:pStyle w:val="NormalWeb"/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0B69423B" wp14:editId="1470D84D">
            <wp:simplePos x="0" y="0"/>
            <wp:positionH relativeFrom="margin">
              <wp:align>right</wp:align>
            </wp:positionH>
            <wp:positionV relativeFrom="paragraph">
              <wp:posOffset>-2787015</wp:posOffset>
            </wp:positionV>
            <wp:extent cx="846161" cy="376486"/>
            <wp:effectExtent l="0" t="0" r="0" b="5080"/>
            <wp:wrapNone/>
            <wp:docPr id="2" name="Picture 2" descr="C:\Users\gcunningham\Colne Primet Primary School\Teachers and Support Staff - Documents\Planning\archived\2023-2024\Year 6\STP\01 - Old planning\PLANNING\Science\health and heart\display\Primet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cunningham\Colne Primet Primary School\Teachers and Support Staff - Documents\Planning\archived\2023-2024\Year 6\STP\01 - Old planning\PLANNING\Science\health and heart\display\Primet 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161" cy="376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 wp14:anchorId="0D22D8BA" wp14:editId="6D4275F9">
            <wp:simplePos x="0" y="0"/>
            <wp:positionH relativeFrom="margin">
              <wp:posOffset>19050</wp:posOffset>
            </wp:positionH>
            <wp:positionV relativeFrom="paragraph">
              <wp:posOffset>-2764155</wp:posOffset>
            </wp:positionV>
            <wp:extent cx="846161" cy="376486"/>
            <wp:effectExtent l="0" t="0" r="0" b="5080"/>
            <wp:wrapNone/>
            <wp:docPr id="1" name="Picture 1" descr="C:\Users\gcunningham\Colne Primet Primary School\Teachers and Support Staff - Documents\Planning\archived\2023-2024\Year 6\STP\01 - Old planning\PLANNING\Science\health and heart\display\Primet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cunningham\Colne Primet Primary School\Teachers and Support Staff - Documents\Planning\archived\2023-2024\Year 6\STP\01 - Old planning\PLANNING\Science\health and heart\display\Primet 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161" cy="376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D6EBE7" w14:textId="77777777" w:rsidR="00087882" w:rsidRDefault="00087882"/>
    <w:sectPr w:rsidR="00087882" w:rsidSect="00B5442A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92A633" w14:textId="77777777" w:rsidR="00E90F75" w:rsidRDefault="00E90F75" w:rsidP="00502A3A">
      <w:pPr>
        <w:spacing w:after="0" w:line="240" w:lineRule="auto"/>
      </w:pPr>
      <w:r>
        <w:separator/>
      </w:r>
    </w:p>
  </w:endnote>
  <w:endnote w:type="continuationSeparator" w:id="0">
    <w:p w14:paraId="14EF1EE4" w14:textId="77777777" w:rsidR="00E90F75" w:rsidRDefault="00E90F75" w:rsidP="00502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053ADC6C" w14:paraId="46E29792" w14:textId="77777777" w:rsidTr="053ADC6C">
      <w:trPr>
        <w:trHeight w:val="300"/>
      </w:trPr>
      <w:tc>
        <w:tcPr>
          <w:tcW w:w="5130" w:type="dxa"/>
        </w:tcPr>
        <w:p w14:paraId="581EF9AF" w14:textId="01883EE0" w:rsidR="053ADC6C" w:rsidRDefault="053ADC6C" w:rsidP="053ADC6C">
          <w:pPr>
            <w:pStyle w:val="Header"/>
            <w:ind w:left="-115"/>
          </w:pPr>
        </w:p>
      </w:tc>
      <w:tc>
        <w:tcPr>
          <w:tcW w:w="5130" w:type="dxa"/>
        </w:tcPr>
        <w:p w14:paraId="0FE664F1" w14:textId="311353E9" w:rsidR="053ADC6C" w:rsidRDefault="053ADC6C" w:rsidP="053ADC6C">
          <w:pPr>
            <w:pStyle w:val="Header"/>
            <w:jc w:val="center"/>
          </w:pPr>
        </w:p>
      </w:tc>
      <w:tc>
        <w:tcPr>
          <w:tcW w:w="5130" w:type="dxa"/>
        </w:tcPr>
        <w:p w14:paraId="0AF74170" w14:textId="4BC1612B" w:rsidR="053ADC6C" w:rsidRDefault="053ADC6C" w:rsidP="053ADC6C">
          <w:pPr>
            <w:pStyle w:val="Header"/>
            <w:ind w:right="-115"/>
            <w:jc w:val="right"/>
          </w:pPr>
        </w:p>
      </w:tc>
    </w:tr>
  </w:tbl>
  <w:p w14:paraId="2C984AC7" w14:textId="1DB27522" w:rsidR="053ADC6C" w:rsidRDefault="053ADC6C" w:rsidP="053ADC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89E65C" w14:textId="77777777" w:rsidR="00E90F75" w:rsidRDefault="00E90F75" w:rsidP="00502A3A">
      <w:pPr>
        <w:spacing w:after="0" w:line="240" w:lineRule="auto"/>
      </w:pPr>
      <w:r>
        <w:separator/>
      </w:r>
    </w:p>
  </w:footnote>
  <w:footnote w:type="continuationSeparator" w:id="0">
    <w:p w14:paraId="472CA9FD" w14:textId="77777777" w:rsidR="00E90F75" w:rsidRDefault="00E90F75" w:rsidP="00502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2DE67" w14:textId="6E83A953" w:rsidR="00502A3A" w:rsidRPr="00570A60" w:rsidRDefault="00570A60" w:rsidP="00502A3A">
    <w:pPr>
      <w:pStyle w:val="Header"/>
      <w:jc w:val="center"/>
      <w:rPr>
        <w:rFonts w:ascii="Twinkl" w:hAnsi="Twinkl"/>
        <w:b/>
        <w:sz w:val="28"/>
        <w:szCs w:val="28"/>
      </w:rPr>
    </w:pPr>
    <w:r w:rsidRPr="00570A60">
      <w:rPr>
        <w:rFonts w:ascii="Twinkl" w:hAnsi="Twinkl"/>
        <w:b/>
        <w:sz w:val="28"/>
        <w:szCs w:val="28"/>
      </w:rPr>
      <w:t xml:space="preserve">Year </w:t>
    </w:r>
    <w:r w:rsidR="002419CE">
      <w:rPr>
        <w:rFonts w:ascii="Twinkl" w:hAnsi="Twinkl"/>
        <w:b/>
        <w:sz w:val="28"/>
        <w:szCs w:val="28"/>
      </w:rPr>
      <w:t>3</w:t>
    </w:r>
    <w:r w:rsidRPr="00570A60">
      <w:rPr>
        <w:rFonts w:ascii="Twinkl" w:hAnsi="Twinkl"/>
        <w:b/>
        <w:sz w:val="28"/>
        <w:szCs w:val="28"/>
      </w:rPr>
      <w:t xml:space="preserve">   </w:t>
    </w:r>
    <w:r w:rsidR="00502A3A" w:rsidRPr="00570A60">
      <w:rPr>
        <w:rFonts w:ascii="Twinkl" w:hAnsi="Twinkl"/>
        <w:b/>
        <w:sz w:val="28"/>
        <w:szCs w:val="28"/>
      </w:rPr>
      <w:t xml:space="preserve"> </w:t>
    </w:r>
    <w:r w:rsidRPr="00570A60">
      <w:rPr>
        <w:rFonts w:ascii="Twinkl" w:hAnsi="Twinkl"/>
        <w:b/>
        <w:sz w:val="28"/>
        <w:szCs w:val="28"/>
      </w:rPr>
      <w:t>Autumn</w:t>
    </w:r>
    <w:r w:rsidR="00502A3A" w:rsidRPr="00570A60">
      <w:rPr>
        <w:rFonts w:ascii="Twinkl" w:hAnsi="Twinkl"/>
        <w:b/>
        <w:sz w:val="28"/>
        <w:szCs w:val="28"/>
      </w:rPr>
      <w:t xml:space="preserve"> 1</w:t>
    </w:r>
  </w:p>
  <w:p w14:paraId="047F0C7B" w14:textId="6F590FCF" w:rsidR="00502A3A" w:rsidRDefault="002419CE" w:rsidP="00151E19">
    <w:pPr>
      <w:pStyle w:val="Header"/>
      <w:jc w:val="center"/>
    </w:pPr>
    <w:r>
      <w:rPr>
        <w:rFonts w:ascii="Twinkl" w:hAnsi="Twinkl"/>
        <w:b/>
        <w:bCs/>
        <w:sz w:val="28"/>
        <w:szCs w:val="28"/>
      </w:rPr>
      <w:t>Stone Age to Iron Age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3A"/>
    <w:rsid w:val="00087882"/>
    <w:rsid w:val="00104FB4"/>
    <w:rsid w:val="00151E19"/>
    <w:rsid w:val="0016534B"/>
    <w:rsid w:val="00167E34"/>
    <w:rsid w:val="00186AB0"/>
    <w:rsid w:val="00190D94"/>
    <w:rsid w:val="001947C5"/>
    <w:rsid w:val="00196DED"/>
    <w:rsid w:val="001B458F"/>
    <w:rsid w:val="001D29CB"/>
    <w:rsid w:val="001D6142"/>
    <w:rsid w:val="002419CE"/>
    <w:rsid w:val="0025071E"/>
    <w:rsid w:val="002670E5"/>
    <w:rsid w:val="00297F7E"/>
    <w:rsid w:val="002C08C1"/>
    <w:rsid w:val="002D67B8"/>
    <w:rsid w:val="00334BF7"/>
    <w:rsid w:val="003811EF"/>
    <w:rsid w:val="003B2C35"/>
    <w:rsid w:val="003C05D9"/>
    <w:rsid w:val="003C1534"/>
    <w:rsid w:val="00405BB9"/>
    <w:rsid w:val="00416CB1"/>
    <w:rsid w:val="00497F2D"/>
    <w:rsid w:val="004E70EE"/>
    <w:rsid w:val="00502A3A"/>
    <w:rsid w:val="005239F2"/>
    <w:rsid w:val="00570A60"/>
    <w:rsid w:val="00570EFE"/>
    <w:rsid w:val="005852EC"/>
    <w:rsid w:val="005D675F"/>
    <w:rsid w:val="00623C3A"/>
    <w:rsid w:val="006534E3"/>
    <w:rsid w:val="006943F0"/>
    <w:rsid w:val="006A2C8C"/>
    <w:rsid w:val="006C7A8F"/>
    <w:rsid w:val="006F54CD"/>
    <w:rsid w:val="00701065"/>
    <w:rsid w:val="00713CB2"/>
    <w:rsid w:val="00717446"/>
    <w:rsid w:val="00724E9E"/>
    <w:rsid w:val="00761662"/>
    <w:rsid w:val="00780838"/>
    <w:rsid w:val="00786466"/>
    <w:rsid w:val="00793999"/>
    <w:rsid w:val="007A1700"/>
    <w:rsid w:val="007B1DFE"/>
    <w:rsid w:val="007B274B"/>
    <w:rsid w:val="007F72AD"/>
    <w:rsid w:val="00812F8C"/>
    <w:rsid w:val="0086621A"/>
    <w:rsid w:val="0087307A"/>
    <w:rsid w:val="008A4D84"/>
    <w:rsid w:val="008D57B1"/>
    <w:rsid w:val="008D6C48"/>
    <w:rsid w:val="00924B0B"/>
    <w:rsid w:val="00935044"/>
    <w:rsid w:val="009D566C"/>
    <w:rsid w:val="009D7A90"/>
    <w:rsid w:val="009F7C52"/>
    <w:rsid w:val="00A007B6"/>
    <w:rsid w:val="00A659AB"/>
    <w:rsid w:val="00A8388B"/>
    <w:rsid w:val="00AF0219"/>
    <w:rsid w:val="00B1553B"/>
    <w:rsid w:val="00B27BAB"/>
    <w:rsid w:val="00B35DF4"/>
    <w:rsid w:val="00B5442A"/>
    <w:rsid w:val="00BF349F"/>
    <w:rsid w:val="00BF7F9F"/>
    <w:rsid w:val="00D34E8F"/>
    <w:rsid w:val="00D62BFE"/>
    <w:rsid w:val="00DA6DFC"/>
    <w:rsid w:val="00DB015C"/>
    <w:rsid w:val="00E90F75"/>
    <w:rsid w:val="00E92DCD"/>
    <w:rsid w:val="00ED7005"/>
    <w:rsid w:val="00EF6561"/>
    <w:rsid w:val="00F15230"/>
    <w:rsid w:val="00F842B4"/>
    <w:rsid w:val="00FB26CC"/>
    <w:rsid w:val="053AD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8D85A"/>
  <w15:chartTrackingRefBased/>
  <w15:docId w15:val="{BB6CF377-3223-481C-8030-C6265A24D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2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A3A"/>
  </w:style>
  <w:style w:type="paragraph" w:styleId="Footer">
    <w:name w:val="footer"/>
    <w:basedOn w:val="Normal"/>
    <w:link w:val="Foot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A3A"/>
  </w:style>
  <w:style w:type="paragraph" w:styleId="NormalWeb">
    <w:name w:val="Normal (Web)"/>
    <w:basedOn w:val="Normal"/>
    <w:uiPriority w:val="99"/>
    <w:semiHidden/>
    <w:unhideWhenUsed/>
    <w:rsid w:val="00502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8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eb536c3964c572e8a98ed7f42f9e9bf4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f3de3e2e2b5fbb49df41190b760990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285c54-5ad9-4a8e-9288-3e853102ce59">
      <Terms xmlns="http://schemas.microsoft.com/office/infopath/2007/PartnerControls"/>
    </lcf76f155ced4ddcb4097134ff3c332f>
    <TaxCatchAll xmlns="867d923b-0f73-4a09-963a-3de7be8c0e59" xsi:nil="true"/>
  </documentManagement>
</p:properties>
</file>

<file path=customXml/itemProps1.xml><?xml version="1.0" encoding="utf-8"?>
<ds:datastoreItem xmlns:ds="http://schemas.openxmlformats.org/officeDocument/2006/customXml" ds:itemID="{97FA9252-3443-4405-87D1-D395AEFF05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DF77FC-FCDB-4D9B-821D-245C0B328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E5132F-D5E6-4B7E-A5BD-9CCABDC803BA}">
  <ds:schemaRefs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40285c54-5ad9-4a8e-9288-3e853102ce59"/>
    <ds:schemaRef ds:uri="http://purl.org/dc/elements/1.1/"/>
    <ds:schemaRef ds:uri="http://schemas.openxmlformats.org/package/2006/metadata/core-properties"/>
    <ds:schemaRef ds:uri="867d923b-0f73-4a09-963a-3de7be8c0e59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Cunningham</dc:creator>
  <cp:keywords/>
  <dc:description/>
  <cp:lastModifiedBy>Carl Haworth</cp:lastModifiedBy>
  <cp:revision>4</cp:revision>
  <cp:lastPrinted>2026-09-17T11:04:00Z</cp:lastPrinted>
  <dcterms:created xsi:type="dcterms:W3CDTF">2026-07-27T13:51:00Z</dcterms:created>
  <dcterms:modified xsi:type="dcterms:W3CDTF">2026-09-17T11:05:00Z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MediaServiceImageTags">
    <vt:lpwstr/>
  </property>
</Properties>
</file>