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2"/>
        <w:gridCol w:w="2433"/>
        <w:gridCol w:w="2433"/>
        <w:gridCol w:w="2432"/>
        <w:gridCol w:w="2433"/>
        <w:gridCol w:w="2433"/>
      </w:tblGrid>
      <w:tr w:rsidR="00950489" w14:paraId="10838269" w14:textId="77777777" w:rsidTr="08FAD649">
        <w:tc>
          <w:tcPr>
            <w:tcW w:w="2432" w:type="dxa"/>
          </w:tcPr>
          <w:p w14:paraId="51793FE4" w14:textId="5DAFA54B" w:rsidR="00950489" w:rsidRPr="00502A3A" w:rsidRDefault="00950489" w:rsidP="23925925">
            <w:pPr>
              <w:rPr>
                <w:b/>
                <w:bCs/>
              </w:rPr>
            </w:pPr>
            <w:bookmarkStart w:id="0" w:name="_GoBack"/>
            <w:bookmarkEnd w:id="0"/>
            <w:r w:rsidRPr="23925925">
              <w:rPr>
                <w:b/>
                <w:bCs/>
              </w:rPr>
              <w:t>Maths</w:t>
            </w:r>
            <w:r w:rsidR="23925925"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657D05EA" wp14:editId="5CE7CFB3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-800100</wp:posOffset>
                  </wp:positionV>
                  <wp:extent cx="846161" cy="376486"/>
                  <wp:effectExtent l="0" t="0" r="0" b="5080"/>
                  <wp:wrapNone/>
                  <wp:docPr id="1" name="Picture 1" descr="C:\Users\gcunningham\Colne Primet Primary School\Teachers and Support Staff - Documents\Planning\archived\2023-2024\Year 6\STP\01 - Old planning\PLANNING\Science\health and heart\display\Primet 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cunningham\Colne Primet Primary School\Teachers and Support Staff - Documents\Planning\archived\2023-2024\Year 6\STP\01 - Old planning\PLANNING\Science\health and heart\display\Primet 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161" cy="3764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66" w:type="dxa"/>
            <w:gridSpan w:val="2"/>
          </w:tcPr>
          <w:p w14:paraId="3394F468" w14:textId="772E1A71" w:rsidR="00950489" w:rsidRDefault="3D9E6312" w:rsidP="08FAD649">
            <w:pPr>
              <w:rPr>
                <w:rFonts w:ascii="Calibri" w:eastAsia="Calibri" w:hAnsi="Calibri" w:cs="Calibri"/>
              </w:rPr>
            </w:pPr>
            <w:r w:rsidRPr="08FAD649">
              <w:rPr>
                <w:rFonts w:ascii="Calibri" w:eastAsia="Calibri" w:hAnsi="Calibri" w:cs="Calibri"/>
                <w:color w:val="000000" w:themeColor="text1"/>
              </w:rPr>
              <w:t>Multiplication and Divisions</w:t>
            </w:r>
          </w:p>
        </w:tc>
        <w:tc>
          <w:tcPr>
            <w:tcW w:w="2432" w:type="dxa"/>
          </w:tcPr>
          <w:p w14:paraId="2F1F028D" w14:textId="132A1B69" w:rsidR="00950489" w:rsidRDefault="3D9E6312" w:rsidP="08FAD649">
            <w:pPr>
              <w:rPr>
                <w:rFonts w:ascii="Calibri" w:eastAsia="Calibri" w:hAnsi="Calibri" w:cs="Calibri"/>
              </w:rPr>
            </w:pPr>
            <w:r w:rsidRPr="08FAD649">
              <w:rPr>
                <w:rFonts w:ascii="Calibri" w:eastAsia="Calibri" w:hAnsi="Calibri" w:cs="Calibri"/>
                <w:color w:val="000000" w:themeColor="text1"/>
              </w:rPr>
              <w:t>Length</w:t>
            </w:r>
          </w:p>
        </w:tc>
        <w:tc>
          <w:tcPr>
            <w:tcW w:w="4866" w:type="dxa"/>
            <w:gridSpan w:val="2"/>
          </w:tcPr>
          <w:p w14:paraId="53B19C7C" w14:textId="1D7F947F" w:rsidR="00950489" w:rsidRDefault="3D9E6312" w:rsidP="08FAD649">
            <w:r w:rsidRPr="08FAD649">
              <w:rPr>
                <w:rFonts w:ascii="Calibri" w:eastAsia="Calibri" w:hAnsi="Calibri" w:cs="Calibri"/>
                <w:color w:val="000000" w:themeColor="text1"/>
              </w:rPr>
              <w:t>Addition and subtraction</w:t>
            </w:r>
          </w:p>
          <w:p w14:paraId="1E5ABFBE" w14:textId="37BF422A" w:rsidR="3D9E6312" w:rsidRDefault="3D9E6312" w:rsidP="08FAD649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8FAD649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8FAD649">
              <w:rPr>
                <w:rFonts w:ascii="Calibri" w:eastAsia="Calibri" w:hAnsi="Calibri" w:cs="Calibri"/>
              </w:rPr>
              <w:t xml:space="preserve"> </w:t>
            </w:r>
            <w:r w:rsidRPr="08FAD649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8FAD649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950489" w14:paraId="64CD687D" w14:textId="77777777" w:rsidTr="08FAD649">
        <w:tc>
          <w:tcPr>
            <w:tcW w:w="2432" w:type="dxa"/>
          </w:tcPr>
          <w:p w14:paraId="202E9FBB" w14:textId="7721BB48" w:rsidR="00950489" w:rsidRPr="00502A3A" w:rsidRDefault="00950489">
            <w:pPr>
              <w:rPr>
                <w:b/>
              </w:rPr>
            </w:pPr>
            <w:r w:rsidRPr="00502A3A">
              <w:rPr>
                <w:b/>
              </w:rPr>
              <w:t>English</w:t>
            </w:r>
          </w:p>
        </w:tc>
        <w:tc>
          <w:tcPr>
            <w:tcW w:w="12164" w:type="dxa"/>
            <w:gridSpan w:val="5"/>
          </w:tcPr>
          <w:p w14:paraId="70085D75" w14:textId="25F26DEE" w:rsidR="08FAD649" w:rsidRDefault="08FAD649" w:rsidP="08FAD649">
            <w:pPr>
              <w:spacing w:line="257" w:lineRule="auto"/>
              <w:ind w:left="5"/>
              <w:jc w:val="center"/>
            </w:pPr>
            <w:r w:rsidRPr="08FAD649">
              <w:rPr>
                <w:rFonts w:ascii="Calibri" w:eastAsia="Calibri" w:hAnsi="Calibri" w:cs="Calibri"/>
                <w:color w:val="000000" w:themeColor="text1"/>
              </w:rPr>
              <w:t>The Owl who was Afraid of the Dark- Narrative</w:t>
            </w:r>
          </w:p>
        </w:tc>
      </w:tr>
      <w:tr w:rsidR="00950489" w14:paraId="7ED35959" w14:textId="77777777" w:rsidTr="08FAD649">
        <w:tc>
          <w:tcPr>
            <w:tcW w:w="2432" w:type="dxa"/>
          </w:tcPr>
          <w:p w14:paraId="372E6C50" w14:textId="77777777" w:rsidR="00950489" w:rsidRPr="00502A3A" w:rsidRDefault="00950489">
            <w:pPr>
              <w:rPr>
                <w:b/>
              </w:rPr>
            </w:pPr>
            <w:r w:rsidRPr="00502A3A">
              <w:rPr>
                <w:b/>
              </w:rPr>
              <w:t xml:space="preserve">Spelling </w:t>
            </w:r>
          </w:p>
        </w:tc>
        <w:tc>
          <w:tcPr>
            <w:tcW w:w="4866" w:type="dxa"/>
            <w:gridSpan w:val="2"/>
          </w:tcPr>
          <w:p w14:paraId="0AFDF7EE" w14:textId="7ADC33D9" w:rsidR="00950489" w:rsidRDefault="30722ABA" w:rsidP="08FAD649">
            <w:pPr>
              <w:jc w:val="center"/>
            </w:pPr>
            <w:r>
              <w:t>Bridge to spelling</w:t>
            </w:r>
          </w:p>
        </w:tc>
        <w:tc>
          <w:tcPr>
            <w:tcW w:w="4865" w:type="dxa"/>
            <w:gridSpan w:val="2"/>
          </w:tcPr>
          <w:p w14:paraId="159A069C" w14:textId="2A42CE66" w:rsidR="00950489" w:rsidRDefault="30722ABA" w:rsidP="08FAD649">
            <w:pPr>
              <w:jc w:val="center"/>
            </w:pPr>
            <w:r>
              <w:t>Little Wandle Spelling- Unit 1- Weeks 1-2</w:t>
            </w:r>
          </w:p>
        </w:tc>
        <w:tc>
          <w:tcPr>
            <w:tcW w:w="2433" w:type="dxa"/>
          </w:tcPr>
          <w:p w14:paraId="798DD172" w14:textId="04CE3090" w:rsidR="00950489" w:rsidRDefault="53416064" w:rsidP="08FAD649">
            <w:pPr>
              <w:jc w:val="center"/>
            </w:pPr>
            <w:r>
              <w:t>Little Wandle Spelling- Unit 2- Week 3</w:t>
            </w:r>
          </w:p>
        </w:tc>
      </w:tr>
      <w:tr w:rsidR="00950489" w14:paraId="31D03B88" w14:textId="77777777" w:rsidTr="08FAD649">
        <w:tc>
          <w:tcPr>
            <w:tcW w:w="2432" w:type="dxa"/>
          </w:tcPr>
          <w:p w14:paraId="0D1796C8" w14:textId="77777777" w:rsidR="00950489" w:rsidRPr="00502A3A" w:rsidRDefault="00950489">
            <w:pPr>
              <w:rPr>
                <w:b/>
              </w:rPr>
            </w:pPr>
            <w:r w:rsidRPr="00502A3A">
              <w:rPr>
                <w:b/>
              </w:rPr>
              <w:t>Science</w:t>
            </w:r>
          </w:p>
        </w:tc>
        <w:tc>
          <w:tcPr>
            <w:tcW w:w="2433" w:type="dxa"/>
          </w:tcPr>
          <w:p w14:paraId="64109FF6" w14:textId="0C1A77A2" w:rsidR="00950489" w:rsidRDefault="7A0973F0">
            <w:r>
              <w:t>Mother Tongue Week- Romania</w:t>
            </w:r>
          </w:p>
          <w:p w14:paraId="5D003C6A" w14:textId="2F87C1DE" w:rsidR="00950489" w:rsidRDefault="00950489"/>
        </w:tc>
        <w:tc>
          <w:tcPr>
            <w:tcW w:w="2433" w:type="dxa"/>
          </w:tcPr>
          <w:p w14:paraId="6D1A8C77" w14:textId="1AC910A1" w:rsidR="00950489" w:rsidRDefault="60291616" w:rsidP="08FAD649">
            <w:r w:rsidRPr="08FAD649">
              <w:rPr>
                <w:rFonts w:ascii="Calibri" w:eastAsia="Calibri" w:hAnsi="Calibri" w:cs="Calibri"/>
                <w:color w:val="000000" w:themeColor="text1"/>
              </w:rPr>
              <w:t>To explore and compare the differences between things that are living, dead, and things that have never been alive.</w:t>
            </w:r>
          </w:p>
        </w:tc>
        <w:tc>
          <w:tcPr>
            <w:tcW w:w="2432" w:type="dxa"/>
          </w:tcPr>
          <w:p w14:paraId="1F076534" w14:textId="0790F8C5" w:rsidR="00950489" w:rsidRDefault="60291616" w:rsidP="08FAD649">
            <w:pPr>
              <w:spacing w:line="257" w:lineRule="auto"/>
              <w:ind w:left="203" w:hanging="10"/>
              <w:rPr>
                <w:rFonts w:ascii="Calibri" w:eastAsia="Calibri" w:hAnsi="Calibri" w:cs="Calibri"/>
                <w:color w:val="000000" w:themeColor="text1"/>
              </w:rPr>
            </w:pPr>
            <w:r w:rsidRPr="08FAD649">
              <w:rPr>
                <w:rFonts w:ascii="Calibri" w:eastAsia="Calibri" w:hAnsi="Calibri" w:cs="Calibri"/>
                <w:color w:val="000000" w:themeColor="text1"/>
              </w:rPr>
              <w:t xml:space="preserve">To identify living things </w:t>
            </w:r>
            <w:r w:rsidR="2B45C1D2" w:rsidRPr="08FAD649">
              <w:rPr>
                <w:rFonts w:ascii="Calibri" w:eastAsia="Calibri" w:hAnsi="Calibri" w:cs="Calibri"/>
                <w:color w:val="000000" w:themeColor="text1"/>
              </w:rPr>
              <w:t xml:space="preserve">that </w:t>
            </w:r>
            <w:r w:rsidRPr="08FAD649">
              <w:rPr>
                <w:rFonts w:ascii="Calibri" w:eastAsia="Calibri" w:hAnsi="Calibri" w:cs="Calibri"/>
                <w:color w:val="000000" w:themeColor="text1"/>
              </w:rPr>
              <w:t>live in habitats and describe how different habitats provide for the basic needs of different kinds of animals and plants</w:t>
            </w:r>
            <w:r w:rsidR="0259C4ED" w:rsidRPr="08FAD649">
              <w:rPr>
                <w:rFonts w:ascii="Calibri" w:eastAsia="Calibri" w:hAnsi="Calibri" w:cs="Calibri"/>
                <w:color w:val="000000" w:themeColor="text1"/>
              </w:rPr>
              <w:t xml:space="preserve">. </w:t>
            </w:r>
          </w:p>
          <w:p w14:paraId="2E8BA8E4" w14:textId="39980243" w:rsidR="00950489" w:rsidRDefault="00950489"/>
        </w:tc>
        <w:tc>
          <w:tcPr>
            <w:tcW w:w="2433" w:type="dxa"/>
          </w:tcPr>
          <w:p w14:paraId="184E8820" w14:textId="54BB7F97" w:rsidR="00950489" w:rsidRDefault="60291616" w:rsidP="08FAD649">
            <w:pPr>
              <w:spacing w:line="257" w:lineRule="auto"/>
            </w:pPr>
            <w:r w:rsidRPr="08FAD649">
              <w:rPr>
                <w:rFonts w:ascii="Calibri" w:eastAsia="Calibri" w:hAnsi="Calibri" w:cs="Calibri"/>
                <w:color w:val="000000" w:themeColor="text1"/>
              </w:rPr>
              <w:t>To identify and name a variety of plants and animals in their habitats, including microhabitats. </w:t>
            </w:r>
          </w:p>
          <w:p w14:paraId="3EDB0FD1" w14:textId="16A637A2" w:rsidR="00950489" w:rsidRDefault="00950489"/>
        </w:tc>
        <w:tc>
          <w:tcPr>
            <w:tcW w:w="2433" w:type="dxa"/>
          </w:tcPr>
          <w:p w14:paraId="1EE6D365" w14:textId="60001CD4" w:rsidR="00950489" w:rsidRDefault="60291616" w:rsidP="08FAD649">
            <w:pPr>
              <w:spacing w:line="257" w:lineRule="auto"/>
            </w:pPr>
            <w:r w:rsidRPr="08FAD649">
              <w:rPr>
                <w:rFonts w:ascii="Calibri" w:eastAsia="Calibri" w:hAnsi="Calibri" w:cs="Calibri"/>
                <w:color w:val="000000" w:themeColor="text1"/>
              </w:rPr>
              <w:t>To use a food chain to show how animals get their food.</w:t>
            </w:r>
          </w:p>
          <w:p w14:paraId="74FA885C" w14:textId="35552866" w:rsidR="00950489" w:rsidRDefault="00950489" w:rsidP="08FAD649">
            <w:pPr>
              <w:rPr>
                <w:rFonts w:ascii="Calibri" w:eastAsia="Calibri" w:hAnsi="Calibri" w:cs="Calibri"/>
              </w:rPr>
            </w:pPr>
          </w:p>
        </w:tc>
      </w:tr>
      <w:tr w:rsidR="00950489" w14:paraId="4345D39E" w14:textId="77777777" w:rsidTr="08FAD649">
        <w:trPr>
          <w:trHeight w:val="300"/>
        </w:trPr>
        <w:tc>
          <w:tcPr>
            <w:tcW w:w="2432" w:type="dxa"/>
          </w:tcPr>
          <w:p w14:paraId="65CE4385" w14:textId="10F5E73F" w:rsidR="00950489" w:rsidRPr="00502A3A" w:rsidRDefault="00950489">
            <w:pPr>
              <w:rPr>
                <w:b/>
              </w:rPr>
            </w:pPr>
            <w:r>
              <w:rPr>
                <w:b/>
              </w:rPr>
              <w:t>Computing</w:t>
            </w:r>
          </w:p>
        </w:tc>
        <w:tc>
          <w:tcPr>
            <w:tcW w:w="2433" w:type="dxa"/>
          </w:tcPr>
          <w:p w14:paraId="65589E62" w14:textId="0C1A77A2" w:rsidR="00950489" w:rsidRDefault="0C839EF3">
            <w:r>
              <w:t>Mother Tongue Week- Romania</w:t>
            </w:r>
          </w:p>
          <w:p w14:paraId="35011F62" w14:textId="06844D4F" w:rsidR="00950489" w:rsidRDefault="00950489"/>
        </w:tc>
        <w:tc>
          <w:tcPr>
            <w:tcW w:w="2433" w:type="dxa"/>
          </w:tcPr>
          <w:p w14:paraId="071DB2D2" w14:textId="6133130F" w:rsidR="00950489" w:rsidRDefault="565BF882" w:rsidP="08FAD649">
            <w:r w:rsidRPr="08FAD649">
              <w:rPr>
                <w:rFonts w:ascii="Calibri" w:eastAsia="Calibri" w:hAnsi="Calibri" w:cs="Calibri"/>
                <w:color w:val="000000" w:themeColor="text1"/>
              </w:rPr>
              <w:t xml:space="preserve">e-safety  </w:t>
            </w:r>
          </w:p>
        </w:tc>
        <w:tc>
          <w:tcPr>
            <w:tcW w:w="2432" w:type="dxa"/>
          </w:tcPr>
          <w:p w14:paraId="0C4BD934" w14:textId="7E4BCAF8" w:rsidR="00950489" w:rsidRDefault="565BF882" w:rsidP="08FAD649">
            <w:pPr>
              <w:spacing w:line="257" w:lineRule="auto"/>
              <w:ind w:left="5"/>
            </w:pPr>
            <w:r w:rsidRPr="08FAD649">
              <w:rPr>
                <w:rFonts w:ascii="Calibri" w:eastAsia="Calibri" w:hAnsi="Calibri" w:cs="Calibri"/>
                <w:color w:val="000000" w:themeColor="text1"/>
              </w:rPr>
              <w:t>To recognise that we can count and compare objects using tally charts</w:t>
            </w:r>
          </w:p>
          <w:p w14:paraId="1961C8F4" w14:textId="6F5BD863" w:rsidR="00950489" w:rsidRDefault="00950489"/>
        </w:tc>
        <w:tc>
          <w:tcPr>
            <w:tcW w:w="2433" w:type="dxa"/>
          </w:tcPr>
          <w:p w14:paraId="6A6B9253" w14:textId="345CA76A" w:rsidR="00950489" w:rsidRDefault="565BF882" w:rsidP="08FAD649">
            <w:pPr>
              <w:spacing w:after="2" w:line="238" w:lineRule="auto"/>
              <w:ind w:left="6" w:right="57"/>
            </w:pPr>
            <w:r w:rsidRPr="08FAD649">
              <w:rPr>
                <w:rFonts w:ascii="Calibri" w:eastAsia="Calibri" w:hAnsi="Calibri" w:cs="Calibri"/>
                <w:color w:val="000000" w:themeColor="text1"/>
              </w:rPr>
              <w:t>To recognise that objects can be represented by pictures</w:t>
            </w:r>
          </w:p>
          <w:p w14:paraId="576707FD" w14:textId="5A28B110" w:rsidR="00950489" w:rsidRDefault="00950489" w:rsidP="08FAD649"/>
        </w:tc>
        <w:tc>
          <w:tcPr>
            <w:tcW w:w="2433" w:type="dxa"/>
          </w:tcPr>
          <w:p w14:paraId="021E4040" w14:textId="2840B8B2" w:rsidR="00950489" w:rsidRDefault="565BF882" w:rsidP="08FAD649">
            <w:pPr>
              <w:spacing w:after="2"/>
              <w:ind w:right="26"/>
            </w:pPr>
            <w:r w:rsidRPr="08FAD649">
              <w:rPr>
                <w:rFonts w:ascii="Calibri" w:eastAsia="Calibri" w:hAnsi="Calibri" w:cs="Calibri"/>
                <w:color w:val="000000" w:themeColor="text1"/>
              </w:rPr>
              <w:t>To create a pictogram</w:t>
            </w:r>
          </w:p>
          <w:p w14:paraId="26AA5C77" w14:textId="1E695BE9" w:rsidR="00950489" w:rsidRDefault="00950489"/>
        </w:tc>
      </w:tr>
      <w:tr w:rsidR="00950489" w14:paraId="6BE66630" w14:textId="77777777" w:rsidTr="08FAD649">
        <w:tc>
          <w:tcPr>
            <w:tcW w:w="2432" w:type="dxa"/>
          </w:tcPr>
          <w:p w14:paraId="1C88A8AD" w14:textId="23DD5973" w:rsidR="00950489" w:rsidRPr="00502A3A" w:rsidRDefault="00950489" w:rsidP="08FAD649">
            <w:pPr>
              <w:rPr>
                <w:b/>
                <w:bCs/>
              </w:rPr>
            </w:pPr>
            <w:r w:rsidRPr="08FAD649">
              <w:rPr>
                <w:b/>
                <w:bCs/>
              </w:rPr>
              <w:t>DT</w:t>
            </w:r>
          </w:p>
        </w:tc>
        <w:tc>
          <w:tcPr>
            <w:tcW w:w="12164" w:type="dxa"/>
            <w:gridSpan w:val="5"/>
          </w:tcPr>
          <w:p w14:paraId="41BBA746" w14:textId="769503E4" w:rsidR="00950489" w:rsidRDefault="3E698780" w:rsidP="08FAD649">
            <w:pPr>
              <w:jc w:val="center"/>
              <w:rPr>
                <w:rFonts w:ascii="Calibri" w:eastAsia="Calibri" w:hAnsi="Calibri" w:cs="Calibri"/>
              </w:rPr>
            </w:pPr>
            <w:r w:rsidRPr="08FAD649">
              <w:rPr>
                <w:rFonts w:ascii="Calibri" w:eastAsia="Calibri" w:hAnsi="Calibri" w:cs="Calibri"/>
                <w:color w:val="000000" w:themeColor="text1"/>
              </w:rPr>
              <w:t>Food- Principles of a healthy diet</w:t>
            </w:r>
          </w:p>
        </w:tc>
      </w:tr>
      <w:tr w:rsidR="00950489" w14:paraId="71171694" w14:textId="77777777" w:rsidTr="08FAD649">
        <w:tc>
          <w:tcPr>
            <w:tcW w:w="2432" w:type="dxa"/>
          </w:tcPr>
          <w:p w14:paraId="00EB244C" w14:textId="274B2ED1" w:rsidR="00950489" w:rsidRPr="00502A3A" w:rsidRDefault="00950489" w:rsidP="23925925">
            <w:pPr>
              <w:rPr>
                <w:b/>
                <w:bCs/>
              </w:rPr>
            </w:pPr>
            <w:r w:rsidRPr="23925925">
              <w:rPr>
                <w:b/>
                <w:bCs/>
              </w:rPr>
              <w:t>Geography</w:t>
            </w:r>
          </w:p>
        </w:tc>
        <w:tc>
          <w:tcPr>
            <w:tcW w:w="2433" w:type="dxa"/>
          </w:tcPr>
          <w:p w14:paraId="57DC179A" w14:textId="12C428BC" w:rsidR="00950489" w:rsidRDefault="0D875143" w:rsidP="08FAD649">
            <w:r w:rsidRPr="08FAD649">
              <w:t>Mother Tongue Week- Romania</w:t>
            </w:r>
          </w:p>
        </w:tc>
        <w:tc>
          <w:tcPr>
            <w:tcW w:w="2433" w:type="dxa"/>
          </w:tcPr>
          <w:p w14:paraId="7A64F3D6" w14:textId="2E578240" w:rsidR="00950489" w:rsidRDefault="633493EB" w:rsidP="08FAD649">
            <w:pPr>
              <w:spacing w:after="280" w:line="28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FAD649">
              <w:rPr>
                <w:rFonts w:ascii="Calibri" w:eastAsia="Calibri" w:hAnsi="Calibri" w:cs="Calibri"/>
                <w:color w:val="000000" w:themeColor="text1"/>
              </w:rPr>
              <w:t>To locate Colne and Shanghai on maps and globes.</w:t>
            </w:r>
          </w:p>
          <w:p w14:paraId="63DA051A" w14:textId="31333F0B" w:rsidR="00950489" w:rsidRDefault="00950489" w:rsidP="08FAD649">
            <w:pPr>
              <w:spacing w:after="120" w:line="286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31825E4B" w14:textId="604295C0" w:rsidR="00950489" w:rsidRDefault="00950489" w:rsidP="08FAD64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432" w:type="dxa"/>
          </w:tcPr>
          <w:p w14:paraId="019DB216" w14:textId="482EE42F" w:rsidR="00950489" w:rsidRDefault="633493EB" w:rsidP="08FAD649">
            <w:pPr>
              <w:spacing w:after="280" w:line="28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FAD649">
              <w:rPr>
                <w:rFonts w:ascii="Calibri" w:eastAsia="Calibri" w:hAnsi="Calibri" w:cs="Calibri"/>
                <w:color w:val="000000" w:themeColor="text1"/>
              </w:rPr>
              <w:t>To identify human and physical features of Shanghai.</w:t>
            </w:r>
          </w:p>
          <w:p w14:paraId="2F410646" w14:textId="0FE8E36D" w:rsidR="00950489" w:rsidRDefault="00950489" w:rsidP="08FAD649">
            <w:pPr>
              <w:spacing w:after="120" w:line="286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71681F09" w14:textId="4DEE55B4" w:rsidR="00950489" w:rsidRDefault="00950489" w:rsidP="08FAD649"/>
        </w:tc>
        <w:tc>
          <w:tcPr>
            <w:tcW w:w="2433" w:type="dxa"/>
          </w:tcPr>
          <w:p w14:paraId="4F414A49" w14:textId="4CC1A427" w:rsidR="00950489" w:rsidRDefault="633493EB" w:rsidP="08FAD649">
            <w:pPr>
              <w:spacing w:after="280" w:line="28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FAD649">
              <w:rPr>
                <w:rFonts w:ascii="Calibri" w:eastAsia="Calibri" w:hAnsi="Calibri" w:cs="Calibri"/>
                <w:color w:val="000000" w:themeColor="text1"/>
              </w:rPr>
              <w:t>To understand hot and cold areas of the world.</w:t>
            </w:r>
          </w:p>
          <w:p w14:paraId="4E00A364" w14:textId="4034D693" w:rsidR="00950489" w:rsidRDefault="00950489" w:rsidP="08FAD649">
            <w:pPr>
              <w:spacing w:after="120" w:line="286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427B9A86" w14:textId="60AE9623" w:rsidR="00950489" w:rsidRDefault="00950489" w:rsidP="08FAD649"/>
        </w:tc>
        <w:tc>
          <w:tcPr>
            <w:tcW w:w="2433" w:type="dxa"/>
          </w:tcPr>
          <w:p w14:paraId="5E7AD8B8" w14:textId="480F3936" w:rsidR="08FAD649" w:rsidRDefault="08FAD649" w:rsidP="08FAD649">
            <w:pPr>
              <w:spacing w:after="280" w:line="28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FAD649">
              <w:rPr>
                <w:rFonts w:ascii="Calibri" w:eastAsia="Calibri" w:hAnsi="Calibri" w:cs="Calibri"/>
                <w:color w:val="000000" w:themeColor="text1"/>
              </w:rPr>
              <w:t>To identify similarities</w:t>
            </w:r>
            <w:r w:rsidR="34B6CB15" w:rsidRPr="08FAD649">
              <w:rPr>
                <w:rFonts w:ascii="Calibri" w:eastAsia="Calibri" w:hAnsi="Calibri" w:cs="Calibri"/>
                <w:color w:val="000000" w:themeColor="text1"/>
              </w:rPr>
              <w:t xml:space="preserve"> and differences</w:t>
            </w:r>
            <w:r w:rsidRPr="08FAD649">
              <w:rPr>
                <w:rFonts w:ascii="Calibri" w:eastAsia="Calibri" w:hAnsi="Calibri" w:cs="Calibri"/>
                <w:color w:val="000000" w:themeColor="text1"/>
              </w:rPr>
              <w:t xml:space="preserve"> between Colne and Shanghai.</w:t>
            </w:r>
          </w:p>
        </w:tc>
      </w:tr>
      <w:tr w:rsidR="00950489" w14:paraId="4C708197" w14:textId="77777777" w:rsidTr="08FAD649">
        <w:tc>
          <w:tcPr>
            <w:tcW w:w="2432" w:type="dxa"/>
          </w:tcPr>
          <w:p w14:paraId="1DCA2D18" w14:textId="77777777" w:rsidR="00950489" w:rsidRPr="00502A3A" w:rsidRDefault="00950489">
            <w:pPr>
              <w:rPr>
                <w:b/>
              </w:rPr>
            </w:pPr>
            <w:r w:rsidRPr="00502A3A">
              <w:rPr>
                <w:b/>
              </w:rPr>
              <w:t>PE</w:t>
            </w:r>
          </w:p>
        </w:tc>
        <w:tc>
          <w:tcPr>
            <w:tcW w:w="12164" w:type="dxa"/>
            <w:gridSpan w:val="5"/>
          </w:tcPr>
          <w:p w14:paraId="7030B8F9" w14:textId="58565283" w:rsidR="00950489" w:rsidRDefault="7BC667A8" w:rsidP="08FAD649">
            <w:pPr>
              <w:rPr>
                <w:rFonts w:ascii="Calibri" w:eastAsia="Calibri" w:hAnsi="Calibri" w:cs="Calibri"/>
              </w:rPr>
            </w:pPr>
            <w:r w:rsidRPr="08FAD649">
              <w:rPr>
                <w:rFonts w:ascii="Calibri" w:eastAsia="Calibri" w:hAnsi="Calibri" w:cs="Calibri"/>
                <w:color w:val="000000" w:themeColor="text1"/>
              </w:rPr>
              <w:t>Bounce Ball/Playground Games</w:t>
            </w:r>
          </w:p>
        </w:tc>
      </w:tr>
      <w:tr w:rsidR="00950489" w14:paraId="1B92E63D" w14:textId="77777777" w:rsidTr="08FAD649">
        <w:tc>
          <w:tcPr>
            <w:tcW w:w="2432" w:type="dxa"/>
          </w:tcPr>
          <w:p w14:paraId="13284BC9" w14:textId="77777777" w:rsidR="00950489" w:rsidRPr="00502A3A" w:rsidRDefault="00950489">
            <w:pPr>
              <w:rPr>
                <w:b/>
              </w:rPr>
            </w:pPr>
            <w:r w:rsidRPr="00502A3A">
              <w:rPr>
                <w:b/>
              </w:rPr>
              <w:t>PSHE</w:t>
            </w:r>
          </w:p>
        </w:tc>
        <w:tc>
          <w:tcPr>
            <w:tcW w:w="2433" w:type="dxa"/>
          </w:tcPr>
          <w:p w14:paraId="0BF00DE7" w14:textId="0C1A77A2" w:rsidR="00950489" w:rsidRDefault="231D5102">
            <w:r>
              <w:t>Mother Tongue Week- Romania</w:t>
            </w:r>
          </w:p>
        </w:tc>
        <w:tc>
          <w:tcPr>
            <w:tcW w:w="2433" w:type="dxa"/>
          </w:tcPr>
          <w:p w14:paraId="13520D05" w14:textId="71C28CAD" w:rsidR="00950489" w:rsidRDefault="701CBC2C" w:rsidP="08FAD649">
            <w:r>
              <w:t>LO: To understand ways we can look after our teeth</w:t>
            </w:r>
          </w:p>
        </w:tc>
        <w:tc>
          <w:tcPr>
            <w:tcW w:w="2432" w:type="dxa"/>
          </w:tcPr>
          <w:p w14:paraId="4DCA31D6" w14:textId="2DDFABD5" w:rsidR="00950489" w:rsidRDefault="701CBC2C">
            <w:r>
              <w:t>LO: To understand the importance of sleep and rest.</w:t>
            </w:r>
          </w:p>
        </w:tc>
        <w:tc>
          <w:tcPr>
            <w:tcW w:w="2433" w:type="dxa"/>
          </w:tcPr>
          <w:p w14:paraId="60E6C159" w14:textId="29FA69EA" w:rsidR="00950489" w:rsidRDefault="701CBC2C">
            <w:r>
              <w:t>LO: To understand how to keep my body clean</w:t>
            </w:r>
          </w:p>
        </w:tc>
        <w:tc>
          <w:tcPr>
            <w:tcW w:w="2433" w:type="dxa"/>
          </w:tcPr>
          <w:p w14:paraId="0F944EAC" w14:textId="62561F35" w:rsidR="00950489" w:rsidRDefault="701CBC2C">
            <w:r>
              <w:t xml:space="preserve">LO: To understand </w:t>
            </w:r>
            <w:r w:rsidR="5F3D5C95">
              <w:t>how to stay safe with medicines</w:t>
            </w:r>
          </w:p>
        </w:tc>
      </w:tr>
      <w:tr w:rsidR="00950489" w14:paraId="191FF75D" w14:textId="77777777" w:rsidTr="08FAD649">
        <w:tc>
          <w:tcPr>
            <w:tcW w:w="2432" w:type="dxa"/>
          </w:tcPr>
          <w:p w14:paraId="6D976183" w14:textId="77777777" w:rsidR="00950489" w:rsidRPr="00502A3A" w:rsidRDefault="00950489">
            <w:pPr>
              <w:rPr>
                <w:b/>
              </w:rPr>
            </w:pPr>
            <w:r w:rsidRPr="00502A3A">
              <w:rPr>
                <w:b/>
              </w:rPr>
              <w:t>RE</w:t>
            </w:r>
          </w:p>
        </w:tc>
        <w:tc>
          <w:tcPr>
            <w:tcW w:w="2433" w:type="dxa"/>
          </w:tcPr>
          <w:p w14:paraId="6384D6FF" w14:textId="504CAEC8" w:rsidR="00950489" w:rsidRDefault="6AFE7103" w:rsidP="08FAD649">
            <w:r w:rsidRPr="08FAD649">
              <w:t>Mother Tongue Week- Romania</w:t>
            </w:r>
          </w:p>
        </w:tc>
        <w:tc>
          <w:tcPr>
            <w:tcW w:w="2433" w:type="dxa"/>
          </w:tcPr>
          <w:p w14:paraId="70C721AB" w14:textId="7416E35B" w:rsidR="00950489" w:rsidRDefault="1502AA40" w:rsidP="08FAD649">
            <w:pPr>
              <w:rPr>
                <w:rFonts w:ascii="Calibri" w:eastAsia="Calibri" w:hAnsi="Calibri" w:cs="Calibri"/>
              </w:rPr>
            </w:pPr>
            <w:r w:rsidRPr="08FAD649">
              <w:rPr>
                <w:rFonts w:ascii="Calibri" w:eastAsia="Calibri" w:hAnsi="Calibri" w:cs="Calibri"/>
              </w:rPr>
              <w:t>LO: To describe why some people pray</w:t>
            </w:r>
          </w:p>
          <w:p w14:paraId="7A38F0F1" w14:textId="76938C27" w:rsidR="00950489" w:rsidRDefault="00950489" w:rsidP="08FAD649"/>
        </w:tc>
        <w:tc>
          <w:tcPr>
            <w:tcW w:w="2432" w:type="dxa"/>
          </w:tcPr>
          <w:p w14:paraId="18ABA11D" w14:textId="5FBBC054" w:rsidR="00950489" w:rsidRDefault="1502AA40" w:rsidP="08FAD649">
            <w:pPr>
              <w:rPr>
                <w:rFonts w:ascii="Calibri" w:eastAsia="Calibri" w:hAnsi="Calibri" w:cs="Calibri"/>
              </w:rPr>
            </w:pPr>
            <w:r w:rsidRPr="08FAD649">
              <w:rPr>
                <w:rFonts w:ascii="Calibri" w:eastAsia="Calibri" w:hAnsi="Calibri" w:cs="Calibri"/>
              </w:rPr>
              <w:t>LO:  To explain why Muslims pray five times a day</w:t>
            </w:r>
          </w:p>
          <w:p w14:paraId="75803480" w14:textId="650C19A3" w:rsidR="00950489" w:rsidRDefault="00950489" w:rsidP="08FAD649"/>
        </w:tc>
        <w:tc>
          <w:tcPr>
            <w:tcW w:w="2433" w:type="dxa"/>
          </w:tcPr>
          <w:p w14:paraId="3D1DDA03" w14:textId="0017AFFF" w:rsidR="00950489" w:rsidRDefault="1502AA40" w:rsidP="08FAD649">
            <w:pPr>
              <w:rPr>
                <w:rFonts w:ascii="Calibri" w:eastAsia="Calibri" w:hAnsi="Calibri" w:cs="Calibri"/>
              </w:rPr>
            </w:pPr>
            <w:r w:rsidRPr="08FAD649">
              <w:rPr>
                <w:rFonts w:ascii="Calibri" w:eastAsia="Calibri" w:hAnsi="Calibri" w:cs="Calibri"/>
              </w:rPr>
              <w:lastRenderedPageBreak/>
              <w:t>LO: To understand how Muslims prepare for prayer</w:t>
            </w:r>
          </w:p>
          <w:p w14:paraId="526B0284" w14:textId="798A5D38" w:rsidR="00950489" w:rsidRDefault="00950489" w:rsidP="08FAD649"/>
        </w:tc>
        <w:tc>
          <w:tcPr>
            <w:tcW w:w="2433" w:type="dxa"/>
          </w:tcPr>
          <w:p w14:paraId="4D5AFAE4" w14:textId="694DFF48" w:rsidR="00950489" w:rsidRDefault="1502AA40" w:rsidP="08FAD649">
            <w:pPr>
              <w:rPr>
                <w:rFonts w:ascii="Calibri" w:eastAsia="Calibri" w:hAnsi="Calibri" w:cs="Calibri"/>
              </w:rPr>
            </w:pPr>
            <w:r w:rsidRPr="08FAD649">
              <w:rPr>
                <w:rFonts w:ascii="Calibri" w:eastAsia="Calibri" w:hAnsi="Calibri" w:cs="Calibri"/>
              </w:rPr>
              <w:lastRenderedPageBreak/>
              <w:t xml:space="preserve">LO:  To describe how and why Muslims use </w:t>
            </w:r>
            <w:r w:rsidRPr="08FAD649">
              <w:rPr>
                <w:rFonts w:ascii="Calibri" w:eastAsia="Calibri" w:hAnsi="Calibri" w:cs="Calibri"/>
              </w:rPr>
              <w:lastRenderedPageBreak/>
              <w:t>prayer mats during prayer</w:t>
            </w:r>
          </w:p>
          <w:p w14:paraId="6E4C7112" w14:textId="2B2C3F3A" w:rsidR="00950489" w:rsidRDefault="00950489" w:rsidP="08FAD649"/>
        </w:tc>
      </w:tr>
      <w:tr w:rsidR="00811EC7" w14:paraId="1F4B8AFC" w14:textId="77777777" w:rsidTr="08FAD649">
        <w:tc>
          <w:tcPr>
            <w:tcW w:w="2432" w:type="dxa"/>
          </w:tcPr>
          <w:p w14:paraId="2B9B7E3E" w14:textId="3FD17EB5" w:rsidR="00811EC7" w:rsidRPr="00502A3A" w:rsidRDefault="00811EC7">
            <w:pPr>
              <w:rPr>
                <w:b/>
              </w:rPr>
            </w:pPr>
            <w:r>
              <w:rPr>
                <w:b/>
              </w:rPr>
              <w:lastRenderedPageBreak/>
              <w:t>Music</w:t>
            </w:r>
          </w:p>
        </w:tc>
        <w:tc>
          <w:tcPr>
            <w:tcW w:w="12164" w:type="dxa"/>
            <w:gridSpan w:val="5"/>
          </w:tcPr>
          <w:p w14:paraId="0746D709" w14:textId="103A6087" w:rsidR="00811EC7" w:rsidRDefault="2171ADAE" w:rsidP="08FAD649">
            <w:pPr>
              <w:jc w:val="center"/>
            </w:pPr>
            <w:r>
              <w:t>Orawa</w:t>
            </w:r>
          </w:p>
        </w:tc>
      </w:tr>
    </w:tbl>
    <w:p w14:paraId="535707E6" w14:textId="7985934D" w:rsidR="00502A3A" w:rsidRDefault="00502A3A" w:rsidP="00502A3A">
      <w:pPr>
        <w:pStyle w:val="NormalWeb"/>
      </w:pPr>
    </w:p>
    <w:p w14:paraId="4CD6EBE7" w14:textId="77777777" w:rsidR="00D11B1F" w:rsidRDefault="00E629DE"/>
    <w:sectPr w:rsidR="00D11B1F" w:rsidSect="00251359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FA1384" w14:textId="77777777" w:rsidR="00502A3A" w:rsidRDefault="00502A3A" w:rsidP="00502A3A">
      <w:pPr>
        <w:spacing w:after="0" w:line="240" w:lineRule="auto"/>
      </w:pPr>
      <w:r>
        <w:separator/>
      </w:r>
    </w:p>
  </w:endnote>
  <w:endnote w:type="continuationSeparator" w:id="0">
    <w:p w14:paraId="66E3A78B" w14:textId="77777777" w:rsidR="00502A3A" w:rsidRDefault="00502A3A" w:rsidP="00502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467EF9" w14:textId="77777777" w:rsidR="00502A3A" w:rsidRDefault="00502A3A" w:rsidP="00502A3A">
      <w:pPr>
        <w:spacing w:after="0" w:line="240" w:lineRule="auto"/>
      </w:pPr>
      <w:r>
        <w:separator/>
      </w:r>
    </w:p>
  </w:footnote>
  <w:footnote w:type="continuationSeparator" w:id="0">
    <w:p w14:paraId="609F1FCB" w14:textId="77777777" w:rsidR="00502A3A" w:rsidRDefault="00502A3A" w:rsidP="00502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32DE67" w14:textId="747ECB5F" w:rsidR="00502A3A" w:rsidRPr="00502A3A" w:rsidRDefault="00502A3A" w:rsidP="00502A3A">
    <w:pPr>
      <w:pStyle w:val="Header"/>
      <w:jc w:val="center"/>
      <w:rPr>
        <w:b/>
        <w:sz w:val="32"/>
      </w:rPr>
    </w:pPr>
    <w:r w:rsidRPr="00502A3A">
      <w:rPr>
        <w:b/>
        <w:sz w:val="32"/>
      </w:rPr>
      <w:t xml:space="preserve">Term: Spring </w:t>
    </w:r>
    <w:r w:rsidR="00950489">
      <w:rPr>
        <w:b/>
        <w:sz w:val="32"/>
      </w:rPr>
      <w:t>2</w:t>
    </w:r>
  </w:p>
  <w:p w14:paraId="198AFFAB" w14:textId="5E6E99E3" w:rsidR="00502A3A" w:rsidRPr="00502A3A" w:rsidRDefault="00502A3A" w:rsidP="00502A3A">
    <w:pPr>
      <w:pStyle w:val="Header"/>
      <w:jc w:val="center"/>
      <w:rPr>
        <w:b/>
        <w:sz w:val="32"/>
      </w:rPr>
    </w:pPr>
    <w:r w:rsidRPr="00502A3A">
      <w:rPr>
        <w:b/>
        <w:sz w:val="32"/>
      </w:rPr>
      <w:t xml:space="preserve">Year </w:t>
    </w:r>
    <w:r w:rsidR="004F77B2">
      <w:rPr>
        <w:b/>
        <w:sz w:val="32"/>
      </w:rPr>
      <w:t>2</w:t>
    </w:r>
  </w:p>
  <w:p w14:paraId="047F0C7B" w14:textId="77777777" w:rsidR="00502A3A" w:rsidRDefault="00502A3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A3A"/>
    <w:rsid w:val="00057FAE"/>
    <w:rsid w:val="001B458F"/>
    <w:rsid w:val="002021FF"/>
    <w:rsid w:val="00251359"/>
    <w:rsid w:val="003C4048"/>
    <w:rsid w:val="004F77B2"/>
    <w:rsid w:val="00502A3A"/>
    <w:rsid w:val="006C4D7E"/>
    <w:rsid w:val="006F54CD"/>
    <w:rsid w:val="007C5D74"/>
    <w:rsid w:val="00811EC7"/>
    <w:rsid w:val="00881DAD"/>
    <w:rsid w:val="00924B0B"/>
    <w:rsid w:val="00950489"/>
    <w:rsid w:val="009B5893"/>
    <w:rsid w:val="00B35DF4"/>
    <w:rsid w:val="00D87560"/>
    <w:rsid w:val="00E629DE"/>
    <w:rsid w:val="00F329AA"/>
    <w:rsid w:val="0259C4ED"/>
    <w:rsid w:val="033D3C7C"/>
    <w:rsid w:val="05C7FDC2"/>
    <w:rsid w:val="08FAD649"/>
    <w:rsid w:val="0C839EF3"/>
    <w:rsid w:val="0D875143"/>
    <w:rsid w:val="1485F4B7"/>
    <w:rsid w:val="1502AA40"/>
    <w:rsid w:val="1F7B4D6A"/>
    <w:rsid w:val="1FF2C369"/>
    <w:rsid w:val="2171ADAE"/>
    <w:rsid w:val="231D5102"/>
    <w:rsid w:val="23925925"/>
    <w:rsid w:val="2523826A"/>
    <w:rsid w:val="25D6C7C7"/>
    <w:rsid w:val="2B45C1D2"/>
    <w:rsid w:val="30722ABA"/>
    <w:rsid w:val="33E73F42"/>
    <w:rsid w:val="34B6CB15"/>
    <w:rsid w:val="3B287D4A"/>
    <w:rsid w:val="3D9E6312"/>
    <w:rsid w:val="3E698780"/>
    <w:rsid w:val="3E8D3BF3"/>
    <w:rsid w:val="437C80D4"/>
    <w:rsid w:val="44ECD293"/>
    <w:rsid w:val="47FFA181"/>
    <w:rsid w:val="4972F5C5"/>
    <w:rsid w:val="4EFF744B"/>
    <w:rsid w:val="51FDD2E1"/>
    <w:rsid w:val="53416064"/>
    <w:rsid w:val="5533AF59"/>
    <w:rsid w:val="565BF882"/>
    <w:rsid w:val="5F3D5C95"/>
    <w:rsid w:val="5F4A48C7"/>
    <w:rsid w:val="60291616"/>
    <w:rsid w:val="633493EB"/>
    <w:rsid w:val="6435A0CB"/>
    <w:rsid w:val="66519424"/>
    <w:rsid w:val="69B59649"/>
    <w:rsid w:val="6AFE7103"/>
    <w:rsid w:val="6C304940"/>
    <w:rsid w:val="6EEC035D"/>
    <w:rsid w:val="6FA7D4F2"/>
    <w:rsid w:val="701CBC2C"/>
    <w:rsid w:val="715F227B"/>
    <w:rsid w:val="7A0973F0"/>
    <w:rsid w:val="7BC667A8"/>
    <w:rsid w:val="7C56A83D"/>
    <w:rsid w:val="7F4B2F74"/>
    <w:rsid w:val="7F699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8D85A"/>
  <w15:chartTrackingRefBased/>
  <w15:docId w15:val="{BB6CF377-3223-481C-8030-C6265A24D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2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2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2A3A"/>
  </w:style>
  <w:style w:type="paragraph" w:styleId="Footer">
    <w:name w:val="footer"/>
    <w:basedOn w:val="Normal"/>
    <w:link w:val="FooterChar"/>
    <w:uiPriority w:val="99"/>
    <w:unhideWhenUsed/>
    <w:rsid w:val="00502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2A3A"/>
  </w:style>
  <w:style w:type="paragraph" w:styleId="NormalWeb">
    <w:name w:val="Normal (Web)"/>
    <w:basedOn w:val="Normal"/>
    <w:uiPriority w:val="99"/>
    <w:semiHidden/>
    <w:unhideWhenUsed/>
    <w:rsid w:val="00502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78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04B1912561604A94B15652DC4D32B0" ma:contentTypeVersion="19" ma:contentTypeDescription="Create a new document." ma:contentTypeScope="" ma:versionID="eb536c3964c572e8a98ed7f42f9e9bf4">
  <xsd:schema xmlns:xsd="http://www.w3.org/2001/XMLSchema" xmlns:xs="http://www.w3.org/2001/XMLSchema" xmlns:p="http://schemas.microsoft.com/office/2006/metadata/properties" xmlns:ns2="40285c54-5ad9-4a8e-9288-3e853102ce59" xmlns:ns3="867d923b-0f73-4a09-963a-3de7be8c0e59" targetNamespace="http://schemas.microsoft.com/office/2006/metadata/properties" ma:root="true" ma:fieldsID="0f3de3e2e2b5fbb49df41190b760990a" ns2:_="" ns3:_="">
    <xsd:import namespace="40285c54-5ad9-4a8e-9288-3e853102ce59"/>
    <xsd:import namespace="867d923b-0f73-4a09-963a-3de7be8c0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85c54-5ad9-4a8e-9288-3e853102ce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67ffd53-db27-4c1e-a560-7dc3cdf015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d923b-0f73-4a09-963a-3de7be8c0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d5cb7f4-3614-4b00-873b-9339e3d322fa}" ma:internalName="TaxCatchAll" ma:showField="CatchAllData" ma:web="867d923b-0f73-4a09-963a-3de7be8c0e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285c54-5ad9-4a8e-9288-3e853102ce59">
      <Terms xmlns="http://schemas.microsoft.com/office/infopath/2007/PartnerControls"/>
    </lcf76f155ced4ddcb4097134ff3c332f>
    <TaxCatchAll xmlns="867d923b-0f73-4a09-963a-3de7be8c0e59" xsi:nil="true"/>
  </documentManagement>
</p:properties>
</file>

<file path=customXml/itemProps1.xml><?xml version="1.0" encoding="utf-8"?>
<ds:datastoreItem xmlns:ds="http://schemas.openxmlformats.org/officeDocument/2006/customXml" ds:itemID="{D7DF77FC-FCDB-4D9B-821D-245C0B3283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285c54-5ad9-4a8e-9288-3e853102ce59"/>
    <ds:schemaRef ds:uri="867d923b-0f73-4a09-963a-3de7be8c0e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FA9252-3443-4405-87D1-D395AEFF05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E5132F-D5E6-4B7E-A5BD-9CCABDC803BA}">
  <ds:schemaRefs>
    <ds:schemaRef ds:uri="http://schemas.microsoft.com/office/2006/metadata/properties"/>
    <ds:schemaRef ds:uri="http://purl.org/dc/terms/"/>
    <ds:schemaRef ds:uri="40285c54-5ad9-4a8e-9288-3e853102ce59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867d923b-0f73-4a09-963a-3de7be8c0e59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Cunningham</dc:creator>
  <cp:keywords/>
  <dc:description/>
  <cp:lastModifiedBy>E Richards</cp:lastModifiedBy>
  <cp:revision>2</cp:revision>
  <dcterms:created xsi:type="dcterms:W3CDTF">2026-03-02T16:47:00Z</dcterms:created>
  <dcterms:modified xsi:type="dcterms:W3CDTF">2026-03-02T16:47:00Z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0x010100CE04B1912561604A94B15652DC4D32B0</vt:lpwstr>
  </property>
  <property fmtid="{D5CDD505-2E9C-101B-9397-08002B2CF9AE}" pid="3" name="MediaServiceImageTags">
    <vt:lpwstr/>
  </property>
</Properties>
</file>