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F0B885" w14:textId="32F8CC3A" w:rsidR="794E9ECE" w:rsidRDefault="794E9ECE" w:rsidP="794E9ECE">
      <w:r>
        <w:rPr>
          <w:noProof/>
          <w:lang w:eastAsia="en-GB"/>
        </w:rPr>
        <w:drawing>
          <wp:anchor distT="0" distB="0" distL="114300" distR="114300" simplePos="0" relativeHeight="251658240" behindDoc="1" locked="0" layoutInCell="1" allowOverlap="1" wp14:anchorId="6A857EA3" wp14:editId="1C9F5DC3">
            <wp:simplePos x="0" y="0"/>
            <wp:positionH relativeFrom="column">
              <wp:posOffset>1965960</wp:posOffset>
            </wp:positionH>
            <wp:positionV relativeFrom="paragraph">
              <wp:posOffset>-170815</wp:posOffset>
            </wp:positionV>
            <wp:extent cx="2679065" cy="1190625"/>
            <wp:effectExtent l="0" t="0" r="6985" b="9525"/>
            <wp:wrapTight wrapText="bothSides">
              <wp:wrapPolygon edited="0">
                <wp:start x="6758" y="0"/>
                <wp:lineTo x="5529" y="346"/>
                <wp:lineTo x="2150" y="4493"/>
                <wp:lineTo x="1229" y="8640"/>
                <wp:lineTo x="461" y="11059"/>
                <wp:lineTo x="0" y="14861"/>
                <wp:lineTo x="0" y="20390"/>
                <wp:lineTo x="10137" y="21427"/>
                <wp:lineTo x="10905" y="21427"/>
                <wp:lineTo x="15513" y="20736"/>
                <wp:lineTo x="21349" y="18317"/>
                <wp:lineTo x="21503" y="14861"/>
                <wp:lineTo x="21503" y="13478"/>
                <wp:lineTo x="20581" y="11059"/>
                <wp:lineTo x="19199" y="5530"/>
                <wp:lineTo x="19352" y="4147"/>
                <wp:lineTo x="18584" y="1037"/>
                <wp:lineTo x="17970" y="0"/>
                <wp:lineTo x="6758" y="0"/>
              </wp:wrapPolygon>
            </wp:wrapTight>
            <wp:docPr id="1068797925" name="Picture 4" descr="T:\Primet PS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2679065" cy="1190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2A6659" w14:textId="77777777" w:rsidR="00A12593" w:rsidRPr="00A12593" w:rsidRDefault="00A12593" w:rsidP="00A12593"/>
    <w:p w14:paraId="4628E599" w14:textId="77777777" w:rsidR="00421F56" w:rsidRDefault="00421F56" w:rsidP="00A12593">
      <w:pPr>
        <w:jc w:val="center"/>
        <w:rPr>
          <w:b/>
          <w:sz w:val="28"/>
          <w:szCs w:val="28"/>
        </w:rPr>
      </w:pPr>
    </w:p>
    <w:p w14:paraId="29FD0A2E" w14:textId="77777777" w:rsidR="00421F56" w:rsidRDefault="00421F56" w:rsidP="00A12593">
      <w:pPr>
        <w:jc w:val="center"/>
        <w:rPr>
          <w:b/>
          <w:sz w:val="28"/>
          <w:szCs w:val="28"/>
        </w:rPr>
      </w:pPr>
    </w:p>
    <w:p w14:paraId="48A3E85E" w14:textId="04D077D0" w:rsidR="0045148D" w:rsidRPr="005E13B4" w:rsidRDefault="00813E69" w:rsidP="00A12593">
      <w:pPr>
        <w:jc w:val="center"/>
        <w:rPr>
          <w:b/>
          <w:sz w:val="28"/>
          <w:szCs w:val="28"/>
        </w:rPr>
      </w:pPr>
      <w:r>
        <w:rPr>
          <w:b/>
          <w:sz w:val="28"/>
          <w:szCs w:val="28"/>
        </w:rPr>
        <w:t>French</w:t>
      </w:r>
      <w:r w:rsidR="00A12593" w:rsidRPr="005E13B4">
        <w:rPr>
          <w:b/>
          <w:sz w:val="28"/>
          <w:szCs w:val="28"/>
        </w:rPr>
        <w:t xml:space="preserve"> Policy</w:t>
      </w:r>
    </w:p>
    <w:p w14:paraId="3D3D0C73" w14:textId="77777777" w:rsidR="00D60E8A" w:rsidRPr="00152564" w:rsidRDefault="00D60E8A" w:rsidP="00152564"/>
    <w:p w14:paraId="68ADA175" w14:textId="77777777" w:rsidR="00A12593" w:rsidRPr="00BE7370" w:rsidRDefault="00A12593" w:rsidP="00A12593">
      <w:pPr>
        <w:rPr>
          <w:b/>
        </w:rPr>
      </w:pPr>
      <w:r w:rsidRPr="00BE7370">
        <w:rPr>
          <w:b/>
        </w:rPr>
        <w:t>Intent</w:t>
      </w:r>
    </w:p>
    <w:p w14:paraId="3AB1A6B3" w14:textId="78ABBFD6" w:rsidR="00C63211" w:rsidRDefault="794E9ECE" w:rsidP="794E9ECE">
      <w:pPr>
        <w:rPr>
          <w:rFonts w:ascii="Calibri" w:eastAsia="Calibri" w:hAnsi="Calibri" w:cs="Calibri"/>
        </w:rPr>
      </w:pPr>
      <w:r>
        <w:t>At Primet Primary, our intention is to deliver a</w:t>
      </w:r>
      <w:r w:rsidR="00836375">
        <w:t xml:space="preserve">n </w:t>
      </w:r>
      <w:r w:rsidR="00C63211">
        <w:t>engaging French</w:t>
      </w:r>
      <w:r>
        <w:t xml:space="preserve"> curriculum with </w:t>
      </w:r>
      <w:r w:rsidRPr="794E9ECE">
        <w:rPr>
          <w:rFonts w:ascii="Calibri" w:eastAsia="Calibri" w:hAnsi="Calibri" w:cs="Calibri"/>
        </w:rPr>
        <w:t xml:space="preserve">engaging </w:t>
      </w:r>
      <w:r w:rsidR="00E9291C">
        <w:rPr>
          <w:rFonts w:ascii="Calibri" w:eastAsia="Calibri" w:hAnsi="Calibri" w:cs="Calibri"/>
        </w:rPr>
        <w:t>learning</w:t>
      </w:r>
      <w:r w:rsidRPr="794E9ECE">
        <w:rPr>
          <w:rFonts w:ascii="Calibri" w:eastAsia="Calibri" w:hAnsi="Calibri" w:cs="Calibri"/>
        </w:rPr>
        <w:t xml:space="preserve"> opportunities, which will inspire and enthuse children to develop a love for </w:t>
      </w:r>
      <w:r w:rsidR="00D61080">
        <w:rPr>
          <w:rFonts w:ascii="Calibri" w:eastAsia="Calibri" w:hAnsi="Calibri" w:cs="Calibri"/>
        </w:rPr>
        <w:t>learning languages</w:t>
      </w:r>
      <w:r w:rsidRPr="794E9ECE">
        <w:rPr>
          <w:rFonts w:ascii="Calibri" w:eastAsia="Calibri" w:hAnsi="Calibri" w:cs="Calibri"/>
        </w:rPr>
        <w:t xml:space="preserve">.  Children will be provided with opportunities orally to practice and reinforce their learning through active learning styles. Through the </w:t>
      </w:r>
      <w:r w:rsidR="00D61080">
        <w:rPr>
          <w:rFonts w:ascii="Calibri" w:eastAsia="Calibri" w:hAnsi="Calibri" w:cs="Calibri"/>
        </w:rPr>
        <w:t>French</w:t>
      </w:r>
      <w:r w:rsidRPr="794E9ECE">
        <w:rPr>
          <w:rFonts w:ascii="Calibri" w:eastAsia="Calibri" w:hAnsi="Calibri" w:cs="Calibri"/>
        </w:rPr>
        <w:t xml:space="preserve"> curriculum, we will enable children to </w:t>
      </w:r>
      <w:r w:rsidR="00D61080">
        <w:rPr>
          <w:rFonts w:ascii="Calibri" w:eastAsia="Calibri" w:hAnsi="Calibri" w:cs="Calibri"/>
        </w:rPr>
        <w:t>develop their</w:t>
      </w:r>
      <w:r w:rsidRPr="794E9ECE">
        <w:rPr>
          <w:rFonts w:ascii="Calibri" w:eastAsia="Calibri" w:hAnsi="Calibri" w:cs="Calibri"/>
        </w:rPr>
        <w:t xml:space="preserve"> vocabulary; become confident </w:t>
      </w:r>
      <w:r w:rsidR="00D61080">
        <w:rPr>
          <w:rFonts w:ascii="Calibri" w:eastAsia="Calibri" w:hAnsi="Calibri" w:cs="Calibri"/>
        </w:rPr>
        <w:t xml:space="preserve">when speaking French </w:t>
      </w:r>
      <w:r w:rsidRPr="794E9ECE">
        <w:rPr>
          <w:rFonts w:ascii="Calibri" w:eastAsia="Calibri" w:hAnsi="Calibri" w:cs="Calibri"/>
        </w:rPr>
        <w:t xml:space="preserve">with </w:t>
      </w:r>
      <w:r w:rsidR="00D61080">
        <w:rPr>
          <w:rFonts w:ascii="Calibri" w:eastAsia="Calibri" w:hAnsi="Calibri" w:cs="Calibri"/>
        </w:rPr>
        <w:t>others</w:t>
      </w:r>
      <w:r w:rsidR="00BF1143">
        <w:rPr>
          <w:rFonts w:ascii="Calibri" w:eastAsia="Calibri" w:hAnsi="Calibri" w:cs="Calibri"/>
        </w:rPr>
        <w:t>;</w:t>
      </w:r>
      <w:r w:rsidRPr="794E9ECE">
        <w:rPr>
          <w:rFonts w:ascii="Calibri" w:eastAsia="Calibri" w:hAnsi="Calibri" w:cs="Calibri"/>
        </w:rPr>
        <w:t xml:space="preserve"> and develop </w:t>
      </w:r>
      <w:r w:rsidR="00D61080">
        <w:rPr>
          <w:rFonts w:ascii="Calibri" w:eastAsia="Calibri" w:hAnsi="Calibri" w:cs="Calibri"/>
        </w:rPr>
        <w:t xml:space="preserve">reading and </w:t>
      </w:r>
      <w:r w:rsidRPr="794E9ECE">
        <w:rPr>
          <w:rFonts w:ascii="Calibri" w:eastAsia="Calibri" w:hAnsi="Calibri" w:cs="Calibri"/>
        </w:rPr>
        <w:t>writing</w:t>
      </w:r>
      <w:r w:rsidR="00D61080">
        <w:rPr>
          <w:rFonts w:ascii="Calibri" w:eastAsia="Calibri" w:hAnsi="Calibri" w:cs="Calibri"/>
        </w:rPr>
        <w:t xml:space="preserve"> skills</w:t>
      </w:r>
      <w:r w:rsidRPr="794E9ECE">
        <w:rPr>
          <w:rFonts w:ascii="Calibri" w:eastAsia="Calibri" w:hAnsi="Calibri" w:cs="Calibri"/>
        </w:rPr>
        <w:t xml:space="preserve">.  </w:t>
      </w:r>
    </w:p>
    <w:p w14:paraId="5A7F324A" w14:textId="77777777" w:rsidR="0064747D" w:rsidRDefault="0064747D" w:rsidP="0064747D">
      <w:pPr>
        <w:jc w:val="center"/>
        <w:rPr>
          <w:b/>
          <w:sz w:val="28"/>
          <w:szCs w:val="28"/>
        </w:rPr>
      </w:pPr>
    </w:p>
    <w:p w14:paraId="5E548D79" w14:textId="11050976" w:rsidR="00A12593" w:rsidRPr="00BE7370" w:rsidRDefault="00A12593" w:rsidP="00A12593">
      <w:pPr>
        <w:rPr>
          <w:b/>
        </w:rPr>
      </w:pPr>
      <w:r w:rsidRPr="00BE7370">
        <w:rPr>
          <w:b/>
        </w:rPr>
        <w:t>Aims</w:t>
      </w:r>
      <w:r w:rsidR="008C000A">
        <w:rPr>
          <w:b/>
        </w:rPr>
        <w:t xml:space="preserve"> and Principles</w:t>
      </w:r>
    </w:p>
    <w:p w14:paraId="5774B0E8" w14:textId="6A888773" w:rsidR="00711A5F" w:rsidRDefault="00711A5F" w:rsidP="00711A5F">
      <w:pPr>
        <w:pStyle w:val="ListParagraph"/>
        <w:numPr>
          <w:ilvl w:val="0"/>
          <w:numId w:val="1"/>
        </w:numPr>
      </w:pPr>
      <w:r>
        <w:t xml:space="preserve">We aim to develop </w:t>
      </w:r>
      <w:r w:rsidR="003469EE">
        <w:t xml:space="preserve">speaking </w:t>
      </w:r>
      <w:r>
        <w:t>skills and provide opportunities for children to articulate their thoughts through providing opportunities to practice and develop speaking and listening skills</w:t>
      </w:r>
      <w:r w:rsidR="00B57B35">
        <w:t xml:space="preserve"> with suitable vocabulary.</w:t>
      </w:r>
    </w:p>
    <w:p w14:paraId="661E713B" w14:textId="77123B81" w:rsidR="00B57B35" w:rsidRDefault="00B57B35" w:rsidP="00B57B35">
      <w:pPr>
        <w:numPr>
          <w:ilvl w:val="0"/>
          <w:numId w:val="1"/>
        </w:numPr>
        <w:spacing w:after="0" w:line="240" w:lineRule="auto"/>
        <w:jc w:val="both"/>
        <w:rPr>
          <w:rFonts w:ascii="Calibri" w:hAnsi="Calibri"/>
        </w:rPr>
      </w:pPr>
      <w:r>
        <w:rPr>
          <w:rFonts w:ascii="Calibri" w:hAnsi="Calibri"/>
        </w:rPr>
        <w:t>R</w:t>
      </w:r>
      <w:r w:rsidRPr="0084018D">
        <w:rPr>
          <w:rFonts w:ascii="Calibri" w:hAnsi="Calibri"/>
        </w:rPr>
        <w:t xml:space="preserve">ead and write with </w:t>
      </w:r>
      <w:r w:rsidR="003469EE">
        <w:rPr>
          <w:rFonts w:ascii="Calibri" w:hAnsi="Calibri"/>
        </w:rPr>
        <w:t xml:space="preserve">increasing </w:t>
      </w:r>
      <w:r w:rsidRPr="0084018D">
        <w:rPr>
          <w:rFonts w:ascii="Calibri" w:hAnsi="Calibri"/>
        </w:rPr>
        <w:t xml:space="preserve">confidence, </w:t>
      </w:r>
      <w:r w:rsidR="003469EE">
        <w:rPr>
          <w:rFonts w:ascii="Calibri" w:hAnsi="Calibri"/>
        </w:rPr>
        <w:t xml:space="preserve">developing an understanding of grammatical structures, </w:t>
      </w:r>
      <w:r w:rsidRPr="0084018D">
        <w:rPr>
          <w:rFonts w:ascii="Calibri" w:hAnsi="Calibri"/>
        </w:rPr>
        <w:t>fluency and understanding.</w:t>
      </w:r>
    </w:p>
    <w:p w14:paraId="1181B2FC" w14:textId="37BC2F69" w:rsidR="00EA4878" w:rsidRDefault="00EA4878" w:rsidP="00EA4878">
      <w:pPr>
        <w:spacing w:after="0" w:line="240" w:lineRule="auto"/>
        <w:jc w:val="both"/>
        <w:rPr>
          <w:rFonts w:ascii="Calibri" w:hAnsi="Calibri"/>
        </w:rPr>
      </w:pPr>
    </w:p>
    <w:p w14:paraId="72A3D3EC" w14:textId="37B53FA3" w:rsidR="00B57B35" w:rsidRDefault="006A2B9E" w:rsidP="00EA4878">
      <w:pPr>
        <w:pStyle w:val="ListParagraph"/>
        <w:numPr>
          <w:ilvl w:val="0"/>
          <w:numId w:val="1"/>
        </w:numPr>
        <w:rPr>
          <w:rFonts w:ascii="Calibri" w:hAnsi="Calibri"/>
        </w:rPr>
      </w:pPr>
      <w:r>
        <w:rPr>
          <w:rFonts w:ascii="Calibri" w:hAnsi="Calibri"/>
        </w:rPr>
        <w:t xml:space="preserve">Develop and appreciation of a range of writing in </w:t>
      </w:r>
      <w:r w:rsidR="00EA4878">
        <w:rPr>
          <w:rFonts w:ascii="Calibri" w:hAnsi="Calibri"/>
        </w:rPr>
        <w:t>French.</w:t>
      </w:r>
    </w:p>
    <w:p w14:paraId="5FD4B7A6" w14:textId="77777777" w:rsidR="00EA4878" w:rsidRDefault="00EA4878" w:rsidP="00B57B35">
      <w:pPr>
        <w:pStyle w:val="ListParagraph"/>
        <w:rPr>
          <w:rFonts w:ascii="Calibri" w:hAnsi="Calibri"/>
        </w:rPr>
      </w:pPr>
    </w:p>
    <w:p w14:paraId="781D8EF3" w14:textId="3FE25F37" w:rsidR="794E9ECE" w:rsidRDefault="794E9ECE" w:rsidP="794E9ECE">
      <w:pPr>
        <w:pStyle w:val="ListParagraph"/>
        <w:numPr>
          <w:ilvl w:val="0"/>
          <w:numId w:val="1"/>
        </w:numPr>
        <w:jc w:val="both"/>
      </w:pPr>
      <w:r w:rsidRPr="794E9ECE">
        <w:t xml:space="preserve">Statutory requirements for the teaching and learning of </w:t>
      </w:r>
      <w:r w:rsidR="00312D68">
        <w:t>French</w:t>
      </w:r>
      <w:r w:rsidRPr="794E9ECE">
        <w:t xml:space="preserve"> are </w:t>
      </w:r>
      <w:r w:rsidR="00312D68">
        <w:t>outlines</w:t>
      </w:r>
      <w:r w:rsidRPr="794E9ECE">
        <w:t xml:space="preserve"> in the National Curriculum English Document (2014)</w:t>
      </w:r>
      <w:r w:rsidR="00312D68">
        <w:t>.</w:t>
      </w:r>
    </w:p>
    <w:p w14:paraId="183F05E7" w14:textId="31A1A2A9" w:rsidR="794E9ECE" w:rsidRDefault="794E9ECE" w:rsidP="794E9ECE">
      <w:pPr>
        <w:rPr>
          <w:b/>
          <w:bCs/>
        </w:rPr>
      </w:pPr>
    </w:p>
    <w:p w14:paraId="7E211992" w14:textId="7127527F" w:rsidR="00A12593" w:rsidRPr="001A26EB" w:rsidRDefault="00C92579" w:rsidP="00A12593">
      <w:pPr>
        <w:rPr>
          <w:rFonts w:cstheme="minorHAnsi"/>
          <w:b/>
        </w:rPr>
      </w:pPr>
      <w:r>
        <w:rPr>
          <w:rFonts w:cstheme="minorHAnsi"/>
          <w:b/>
        </w:rPr>
        <w:t>P</w:t>
      </w:r>
      <w:r w:rsidR="00A12593" w:rsidRPr="001A26EB">
        <w:rPr>
          <w:rFonts w:cstheme="minorHAnsi"/>
          <w:b/>
        </w:rPr>
        <w:t>rocedures and practice</w:t>
      </w:r>
    </w:p>
    <w:p w14:paraId="2E8E384D" w14:textId="0B326282" w:rsidR="001A26EB" w:rsidRDefault="00835449" w:rsidP="005D151D">
      <w:pPr>
        <w:pStyle w:val="ListParagraph"/>
        <w:numPr>
          <w:ilvl w:val="0"/>
          <w:numId w:val="4"/>
        </w:numPr>
        <w:rPr>
          <w:rFonts w:cstheme="minorHAnsi"/>
        </w:rPr>
      </w:pPr>
      <w:r>
        <w:rPr>
          <w:rFonts w:cstheme="minorHAnsi"/>
        </w:rPr>
        <w:t>Y</w:t>
      </w:r>
      <w:r w:rsidR="001A26EB" w:rsidRPr="005D151D">
        <w:rPr>
          <w:rFonts w:cstheme="minorHAnsi"/>
        </w:rPr>
        <w:t xml:space="preserve">ears </w:t>
      </w:r>
      <w:r>
        <w:rPr>
          <w:rFonts w:cstheme="minorHAnsi"/>
        </w:rPr>
        <w:t>3</w:t>
      </w:r>
      <w:r w:rsidR="001A26EB" w:rsidRPr="005D151D">
        <w:rPr>
          <w:rFonts w:cstheme="minorHAnsi"/>
        </w:rPr>
        <w:t xml:space="preserve">-6 children </w:t>
      </w:r>
      <w:r>
        <w:rPr>
          <w:rFonts w:cstheme="minorHAnsi"/>
        </w:rPr>
        <w:t xml:space="preserve">to </w:t>
      </w:r>
      <w:r w:rsidR="001A26EB" w:rsidRPr="005D151D">
        <w:rPr>
          <w:rFonts w:cstheme="minorHAnsi"/>
        </w:rPr>
        <w:t>follow the</w:t>
      </w:r>
      <w:r w:rsidR="006E32D3">
        <w:rPr>
          <w:rFonts w:cstheme="minorHAnsi"/>
        </w:rPr>
        <w:t xml:space="preserve"> </w:t>
      </w:r>
      <w:r w:rsidR="001A26EB" w:rsidRPr="005D151D">
        <w:rPr>
          <w:rFonts w:cstheme="minorHAnsi"/>
        </w:rPr>
        <w:t>National Curriculum</w:t>
      </w:r>
      <w:r w:rsidR="00AC5EC6">
        <w:rPr>
          <w:rFonts w:cstheme="minorHAnsi"/>
        </w:rPr>
        <w:t xml:space="preserve"> guidance</w:t>
      </w:r>
      <w:r w:rsidR="001A26EB" w:rsidRPr="005D151D">
        <w:rPr>
          <w:rFonts w:cstheme="minorHAnsi"/>
        </w:rPr>
        <w:t xml:space="preserve"> published 2014.</w:t>
      </w:r>
    </w:p>
    <w:p w14:paraId="26F9CE06" w14:textId="79626D70" w:rsidR="00AC5EC6" w:rsidRDefault="00AC5EC6" w:rsidP="005D151D">
      <w:pPr>
        <w:pStyle w:val="ListParagraph"/>
        <w:numPr>
          <w:ilvl w:val="0"/>
          <w:numId w:val="4"/>
        </w:numPr>
        <w:rPr>
          <w:rFonts w:cstheme="minorHAnsi"/>
        </w:rPr>
      </w:pPr>
      <w:r>
        <w:rPr>
          <w:rFonts w:cstheme="minorHAnsi"/>
        </w:rPr>
        <w:t>Teachers to follow the Twinkle Scheme for teaching French.</w:t>
      </w:r>
    </w:p>
    <w:p w14:paraId="03EC23C9" w14:textId="4B220D29" w:rsidR="006E32D3" w:rsidRDefault="006E32D3" w:rsidP="007D4CB4">
      <w:pPr>
        <w:pStyle w:val="ListParagraph"/>
        <w:numPr>
          <w:ilvl w:val="0"/>
          <w:numId w:val="4"/>
        </w:numPr>
        <w:jc w:val="both"/>
        <w:rPr>
          <w:rFonts w:ascii="Calibri" w:hAnsi="Calibri"/>
        </w:rPr>
      </w:pPr>
      <w:r>
        <w:rPr>
          <w:rFonts w:ascii="Calibri" w:hAnsi="Calibri"/>
        </w:rPr>
        <w:t>French</w:t>
      </w:r>
      <w:r w:rsidR="007D4CB4" w:rsidRPr="007D4CB4">
        <w:rPr>
          <w:rFonts w:ascii="Calibri" w:hAnsi="Calibri"/>
        </w:rPr>
        <w:t xml:space="preserve"> lessons will c</w:t>
      </w:r>
      <w:r>
        <w:rPr>
          <w:rFonts w:ascii="Calibri" w:hAnsi="Calibri"/>
        </w:rPr>
        <w:t xml:space="preserve">onsist of the equivalent of one </w:t>
      </w:r>
      <w:r w:rsidR="00100F60">
        <w:rPr>
          <w:rFonts w:ascii="Calibri" w:hAnsi="Calibri"/>
        </w:rPr>
        <w:t>thirty-minute</w:t>
      </w:r>
      <w:r>
        <w:rPr>
          <w:rFonts w:ascii="Calibri" w:hAnsi="Calibri"/>
        </w:rPr>
        <w:t xml:space="preserve"> </w:t>
      </w:r>
      <w:r w:rsidR="003B5B2F" w:rsidRPr="005456B8">
        <w:rPr>
          <w:rFonts w:ascii="Calibri" w:hAnsi="Calibri"/>
        </w:rPr>
        <w:t>weekly</w:t>
      </w:r>
      <w:r w:rsidR="007D4CB4" w:rsidRPr="005456B8">
        <w:rPr>
          <w:rFonts w:ascii="Calibri" w:hAnsi="Calibri"/>
        </w:rPr>
        <w:t xml:space="preserve"> lesson</w:t>
      </w:r>
      <w:r w:rsidR="00203176">
        <w:rPr>
          <w:rFonts w:ascii="Calibri" w:hAnsi="Calibri"/>
        </w:rPr>
        <w:t xml:space="preserve"> </w:t>
      </w:r>
      <w:r>
        <w:rPr>
          <w:rFonts w:ascii="Calibri" w:hAnsi="Calibri"/>
        </w:rPr>
        <w:t>taught either weekly or termly over two afternoons.</w:t>
      </w:r>
    </w:p>
    <w:p w14:paraId="54A1E092" w14:textId="77777777" w:rsidR="0064747D" w:rsidRDefault="0064747D" w:rsidP="00AC5EC6">
      <w:pPr>
        <w:jc w:val="both"/>
        <w:rPr>
          <w:rFonts w:ascii="Calibri" w:hAnsi="Calibri"/>
          <w:b/>
        </w:rPr>
      </w:pPr>
    </w:p>
    <w:p w14:paraId="7398F30F" w14:textId="465F6491" w:rsidR="00AC5EC6" w:rsidRPr="00AE3994" w:rsidRDefault="00AC5EC6" w:rsidP="00AC5EC6">
      <w:pPr>
        <w:jc w:val="both"/>
        <w:rPr>
          <w:rFonts w:ascii="Calibri" w:hAnsi="Calibri"/>
          <w:b/>
        </w:rPr>
      </w:pPr>
      <w:bookmarkStart w:id="0" w:name="_GoBack"/>
      <w:bookmarkEnd w:id="0"/>
      <w:r w:rsidRPr="00AE3994">
        <w:rPr>
          <w:rFonts w:ascii="Calibri" w:hAnsi="Calibri"/>
          <w:b/>
        </w:rPr>
        <w:t>Pupil should be taught to:</w:t>
      </w:r>
    </w:p>
    <w:p w14:paraId="165103AA" w14:textId="77777777" w:rsidR="00AC5EC6" w:rsidRPr="00AC5EC6" w:rsidRDefault="00AC5EC6" w:rsidP="00130B9E">
      <w:pPr>
        <w:pStyle w:val="ListParagraph"/>
        <w:numPr>
          <w:ilvl w:val="0"/>
          <w:numId w:val="4"/>
        </w:numPr>
        <w:jc w:val="both"/>
        <w:rPr>
          <w:rFonts w:ascii="Calibri" w:hAnsi="Calibri"/>
        </w:rPr>
      </w:pPr>
      <w:r>
        <w:t xml:space="preserve">Listen attentively to spoken language and show understanding by joining in and responding </w:t>
      </w:r>
    </w:p>
    <w:p w14:paraId="6FE56351" w14:textId="77777777" w:rsidR="00AC5EC6" w:rsidRPr="00AC5EC6" w:rsidRDefault="00AC5EC6" w:rsidP="00130B9E">
      <w:pPr>
        <w:pStyle w:val="ListParagraph"/>
        <w:numPr>
          <w:ilvl w:val="0"/>
          <w:numId w:val="4"/>
        </w:numPr>
        <w:jc w:val="both"/>
        <w:rPr>
          <w:rFonts w:ascii="Calibri" w:hAnsi="Calibri"/>
        </w:rPr>
      </w:pPr>
      <w:r>
        <w:t xml:space="preserve">Explore the patterns and sounds of language through songs and rhymes and link the spelling, sound and meaning of words </w:t>
      </w:r>
    </w:p>
    <w:p w14:paraId="6926558E" w14:textId="77777777" w:rsidR="00AC5EC6" w:rsidRPr="00AC5EC6" w:rsidRDefault="00AC5EC6" w:rsidP="00130B9E">
      <w:pPr>
        <w:pStyle w:val="ListParagraph"/>
        <w:numPr>
          <w:ilvl w:val="0"/>
          <w:numId w:val="4"/>
        </w:numPr>
        <w:jc w:val="both"/>
        <w:rPr>
          <w:rFonts w:ascii="Calibri" w:hAnsi="Calibri"/>
        </w:rPr>
      </w:pPr>
      <w:r>
        <w:t xml:space="preserve">Engage in conversations; ask and answer questions; express opinions and respond to those of others; seek clarification and help </w:t>
      </w:r>
    </w:p>
    <w:p w14:paraId="1D85E3A6" w14:textId="77777777" w:rsidR="00AC5EC6" w:rsidRPr="00AC5EC6" w:rsidRDefault="00AC5EC6" w:rsidP="00130B9E">
      <w:pPr>
        <w:pStyle w:val="ListParagraph"/>
        <w:numPr>
          <w:ilvl w:val="0"/>
          <w:numId w:val="4"/>
        </w:numPr>
        <w:jc w:val="both"/>
        <w:rPr>
          <w:rFonts w:ascii="Calibri" w:hAnsi="Calibri"/>
        </w:rPr>
      </w:pPr>
      <w:r>
        <w:t xml:space="preserve">Speak in sentences, using familiar vocabulary, phrases and basic language structures </w:t>
      </w:r>
    </w:p>
    <w:p w14:paraId="5AE0DF18" w14:textId="77777777" w:rsidR="00AC5EC6" w:rsidRPr="00AC5EC6" w:rsidRDefault="00AC5EC6" w:rsidP="00130B9E">
      <w:pPr>
        <w:pStyle w:val="ListParagraph"/>
        <w:numPr>
          <w:ilvl w:val="0"/>
          <w:numId w:val="4"/>
        </w:numPr>
        <w:jc w:val="both"/>
        <w:rPr>
          <w:rFonts w:ascii="Calibri" w:hAnsi="Calibri"/>
        </w:rPr>
      </w:pPr>
      <w:r>
        <w:t xml:space="preserve">Develop accurate pronunciation and intonation so that others understand when they are reading aloud or using familiar words and phrases </w:t>
      </w:r>
    </w:p>
    <w:p w14:paraId="22A76ECD" w14:textId="77777777" w:rsidR="00AC5EC6" w:rsidRPr="00AC5EC6" w:rsidRDefault="00AC5EC6" w:rsidP="00130B9E">
      <w:pPr>
        <w:pStyle w:val="ListParagraph"/>
        <w:numPr>
          <w:ilvl w:val="0"/>
          <w:numId w:val="4"/>
        </w:numPr>
        <w:jc w:val="both"/>
        <w:rPr>
          <w:rFonts w:ascii="Calibri" w:hAnsi="Calibri"/>
        </w:rPr>
      </w:pPr>
      <w:r>
        <w:t xml:space="preserve">Present ideas and information orally to a range of audiences </w:t>
      </w:r>
    </w:p>
    <w:p w14:paraId="0BB916F9" w14:textId="77777777" w:rsidR="00AC5EC6" w:rsidRPr="00AC5EC6" w:rsidRDefault="00AC5EC6" w:rsidP="00130B9E">
      <w:pPr>
        <w:pStyle w:val="ListParagraph"/>
        <w:numPr>
          <w:ilvl w:val="0"/>
          <w:numId w:val="4"/>
        </w:numPr>
        <w:jc w:val="both"/>
        <w:rPr>
          <w:rFonts w:ascii="Calibri" w:hAnsi="Calibri"/>
        </w:rPr>
      </w:pPr>
      <w:r>
        <w:t xml:space="preserve">Read carefully and show understanding of words, phrases and simple writing </w:t>
      </w:r>
    </w:p>
    <w:p w14:paraId="2B7ED479" w14:textId="77777777" w:rsidR="00AC5EC6" w:rsidRPr="00AC5EC6" w:rsidRDefault="00AC5EC6" w:rsidP="00130B9E">
      <w:pPr>
        <w:pStyle w:val="ListParagraph"/>
        <w:numPr>
          <w:ilvl w:val="0"/>
          <w:numId w:val="4"/>
        </w:numPr>
        <w:jc w:val="both"/>
        <w:rPr>
          <w:rFonts w:ascii="Calibri" w:hAnsi="Calibri"/>
        </w:rPr>
      </w:pPr>
      <w:r>
        <w:lastRenderedPageBreak/>
        <w:t xml:space="preserve">Appreciate stories, songs, poems and rhymes in the language </w:t>
      </w:r>
    </w:p>
    <w:p w14:paraId="4F5BBC03" w14:textId="77777777" w:rsidR="00AC5EC6" w:rsidRPr="00AC5EC6" w:rsidRDefault="00AC5EC6" w:rsidP="00130B9E">
      <w:pPr>
        <w:pStyle w:val="ListParagraph"/>
        <w:numPr>
          <w:ilvl w:val="0"/>
          <w:numId w:val="4"/>
        </w:numPr>
        <w:jc w:val="both"/>
        <w:rPr>
          <w:rFonts w:ascii="Calibri" w:hAnsi="Calibri"/>
        </w:rPr>
      </w:pPr>
      <w:r>
        <w:t xml:space="preserve">Broaden their vocabulary and develop their ability to understand new words that are introduced into familiar written material, including through using a dictionary </w:t>
      </w:r>
    </w:p>
    <w:p w14:paraId="1D52D37C" w14:textId="77777777" w:rsidR="008B2858" w:rsidRPr="008B2858" w:rsidRDefault="00AC5EC6" w:rsidP="00130B9E">
      <w:pPr>
        <w:pStyle w:val="ListParagraph"/>
        <w:numPr>
          <w:ilvl w:val="0"/>
          <w:numId w:val="4"/>
        </w:numPr>
        <w:jc w:val="both"/>
        <w:rPr>
          <w:rFonts w:ascii="Calibri" w:hAnsi="Calibri"/>
        </w:rPr>
      </w:pPr>
      <w:r>
        <w:t xml:space="preserve">Write phrases from memory, and adapt these to create new sentences, to express ideas clearly </w:t>
      </w:r>
    </w:p>
    <w:p w14:paraId="14AF32D9" w14:textId="77777777" w:rsidR="008B2858" w:rsidRPr="008B2858" w:rsidRDefault="008B2858" w:rsidP="00130B9E">
      <w:pPr>
        <w:pStyle w:val="ListParagraph"/>
        <w:numPr>
          <w:ilvl w:val="0"/>
          <w:numId w:val="4"/>
        </w:numPr>
        <w:jc w:val="both"/>
        <w:rPr>
          <w:rFonts w:ascii="Calibri" w:hAnsi="Calibri"/>
        </w:rPr>
      </w:pPr>
      <w:r>
        <w:t>D</w:t>
      </w:r>
      <w:r w:rsidR="00AC5EC6">
        <w:t xml:space="preserve">escribe people, places, things and actions orally and in writing </w:t>
      </w:r>
    </w:p>
    <w:p w14:paraId="63E7D096" w14:textId="38F78DCB" w:rsidR="00AC5EC6" w:rsidRPr="0064747D" w:rsidRDefault="008B2858" w:rsidP="00130B9E">
      <w:pPr>
        <w:pStyle w:val="ListParagraph"/>
        <w:numPr>
          <w:ilvl w:val="0"/>
          <w:numId w:val="4"/>
        </w:numPr>
        <w:jc w:val="both"/>
        <w:rPr>
          <w:rFonts w:ascii="Calibri" w:hAnsi="Calibri"/>
        </w:rPr>
      </w:pPr>
      <w:r>
        <w:t>U</w:t>
      </w:r>
      <w:r w:rsidR="00AC5EC6">
        <w:t>nderstand basic grammar appropriate to the language being studied, including (where relevant): feminine, masculine and neuter forms and the conjugation of high-frequency verbs; key features and patterns of the language; how to apply these, for instance, to build sentences; and how these differ from or are similar to English</w:t>
      </w:r>
      <w:r>
        <w:t>.</w:t>
      </w:r>
    </w:p>
    <w:p w14:paraId="0C07778C" w14:textId="09B7B661" w:rsidR="0064747D" w:rsidRDefault="0064747D" w:rsidP="0064747D">
      <w:pPr>
        <w:jc w:val="both"/>
        <w:rPr>
          <w:rFonts w:ascii="Calibri" w:hAnsi="Calibri"/>
        </w:rPr>
      </w:pPr>
    </w:p>
    <w:p w14:paraId="12B4A9E5" w14:textId="77777777" w:rsidR="0064747D" w:rsidRPr="0064747D" w:rsidRDefault="0064747D" w:rsidP="0064747D">
      <w:pPr>
        <w:spacing w:before="100" w:beforeAutospacing="1" w:after="100" w:afterAutospacing="1" w:line="300" w:lineRule="atLeast"/>
        <w:outlineLvl w:val="2"/>
        <w:rPr>
          <w:rFonts w:eastAsia="Times New Roman" w:cstheme="minorHAnsi"/>
          <w:b/>
          <w:bCs/>
          <w:lang w:eastAsia="en-GB"/>
        </w:rPr>
      </w:pPr>
      <w:proofErr w:type="spellStart"/>
      <w:r w:rsidRPr="0064747D">
        <w:rPr>
          <w:rFonts w:eastAsia="Times New Roman" w:cstheme="minorHAnsi"/>
          <w:b/>
          <w:bCs/>
          <w:lang w:eastAsia="en-GB"/>
        </w:rPr>
        <w:t>Oracy</w:t>
      </w:r>
      <w:proofErr w:type="spellEnd"/>
    </w:p>
    <w:p w14:paraId="37E66E2A" w14:textId="77777777" w:rsidR="0064747D" w:rsidRPr="0064747D" w:rsidRDefault="0064747D" w:rsidP="0064747D">
      <w:pPr>
        <w:spacing w:before="100" w:beforeAutospacing="1" w:after="100" w:afterAutospacing="1" w:line="300" w:lineRule="atLeast"/>
        <w:rPr>
          <w:rFonts w:ascii="Segoe UI" w:eastAsia="Times New Roman" w:hAnsi="Segoe UI" w:cs="Segoe UI"/>
          <w:sz w:val="21"/>
          <w:szCs w:val="21"/>
          <w:lang w:eastAsia="en-GB"/>
        </w:rPr>
      </w:pPr>
      <w:proofErr w:type="spellStart"/>
      <w:r w:rsidRPr="0064747D">
        <w:rPr>
          <w:rFonts w:eastAsia="Times New Roman" w:cstheme="minorHAnsi"/>
          <w:lang w:eastAsia="en-GB"/>
        </w:rPr>
        <w:t>Oracy</w:t>
      </w:r>
      <w:proofErr w:type="spellEnd"/>
      <w:r w:rsidRPr="0064747D">
        <w:rPr>
          <w:rFonts w:eastAsia="Times New Roman" w:cstheme="minorHAnsi"/>
          <w:lang w:eastAsia="en-GB"/>
        </w:rPr>
        <w:t xml:space="preserve"> is at the heart of our French curriculum. We prioritise spoken language to build confidence and fluency, providing regular opportunities for pupils to practise pronunciation, intonation, and conversational skills. Through songs, rhymes, role-play, and interactive activities, children learn to articulate ideas clearly and respond appropriately in French. This focus on speaking and listening supports vocabulary development, deepens understanding, and lays the foundation for successful reading and writing</w:t>
      </w:r>
      <w:r w:rsidRPr="0064747D">
        <w:rPr>
          <w:rFonts w:ascii="Segoe UI" w:eastAsia="Times New Roman" w:hAnsi="Segoe UI" w:cs="Segoe UI"/>
          <w:sz w:val="21"/>
          <w:szCs w:val="21"/>
          <w:lang w:eastAsia="en-GB"/>
        </w:rPr>
        <w:t>.</w:t>
      </w:r>
    </w:p>
    <w:p w14:paraId="3A23BE51" w14:textId="77777777" w:rsidR="0064747D" w:rsidRDefault="0064747D" w:rsidP="005D35BB">
      <w:pPr>
        <w:rPr>
          <w:b/>
        </w:rPr>
      </w:pPr>
    </w:p>
    <w:p w14:paraId="5AEEA579" w14:textId="0E645529" w:rsidR="005D35BB" w:rsidRPr="00705DA4" w:rsidRDefault="005D35BB" w:rsidP="005D35BB">
      <w:pPr>
        <w:rPr>
          <w:b/>
        </w:rPr>
      </w:pPr>
      <w:r w:rsidRPr="00705DA4">
        <w:rPr>
          <w:b/>
        </w:rPr>
        <w:t>Assessment</w:t>
      </w:r>
    </w:p>
    <w:p w14:paraId="61CE5F3E" w14:textId="4B51D676" w:rsidR="008B2858" w:rsidRDefault="008B2858" w:rsidP="005D35BB">
      <w:pPr>
        <w:pStyle w:val="ListParagraph"/>
        <w:numPr>
          <w:ilvl w:val="0"/>
          <w:numId w:val="5"/>
        </w:numPr>
        <w:rPr>
          <w:rFonts w:cstheme="minorHAnsi"/>
        </w:rPr>
      </w:pPr>
      <w:r>
        <w:rPr>
          <w:rFonts w:cstheme="minorHAnsi"/>
        </w:rPr>
        <w:t xml:space="preserve">Children will be assessed formatively on a </w:t>
      </w:r>
      <w:r w:rsidR="00AE3994">
        <w:rPr>
          <w:rFonts w:cstheme="minorHAnsi"/>
        </w:rPr>
        <w:t>topic</w:t>
      </w:r>
      <w:r>
        <w:rPr>
          <w:rFonts w:cstheme="minorHAnsi"/>
        </w:rPr>
        <w:t xml:space="preserve"> basis, which can be recorded onto Insight Tracker.</w:t>
      </w:r>
    </w:p>
    <w:p w14:paraId="3137E862" w14:textId="6FCE2C38" w:rsidR="00B929E9" w:rsidRDefault="00AE3994" w:rsidP="005D35BB">
      <w:pPr>
        <w:pStyle w:val="ListParagraph"/>
        <w:numPr>
          <w:ilvl w:val="0"/>
          <w:numId w:val="5"/>
        </w:numPr>
        <w:rPr>
          <w:rFonts w:cstheme="minorHAnsi"/>
        </w:rPr>
      </w:pPr>
      <w:r>
        <w:rPr>
          <w:rFonts w:cstheme="minorHAnsi"/>
        </w:rPr>
        <w:t>Objectives</w:t>
      </w:r>
      <w:r w:rsidR="00B929E9">
        <w:rPr>
          <w:rFonts w:cstheme="minorHAnsi"/>
        </w:rPr>
        <w:t xml:space="preserve"> will be highlighted as</w:t>
      </w:r>
      <w:r>
        <w:rPr>
          <w:rFonts w:cstheme="minorHAnsi"/>
        </w:rPr>
        <w:t>:3 - working at greater depth; 2 - secure; 1 - Some evidence, not yet secure; 0 - taught, not understood.</w:t>
      </w:r>
    </w:p>
    <w:p w14:paraId="0E840D09" w14:textId="357BDBB1" w:rsidR="005D35BB" w:rsidRPr="00573BE2" w:rsidRDefault="005D35BB" w:rsidP="005D35BB">
      <w:pPr>
        <w:pStyle w:val="ListParagraph"/>
        <w:numPr>
          <w:ilvl w:val="0"/>
          <w:numId w:val="5"/>
        </w:numPr>
        <w:rPr>
          <w:rFonts w:cstheme="minorHAnsi"/>
        </w:rPr>
      </w:pPr>
      <w:r w:rsidRPr="00573BE2">
        <w:rPr>
          <w:rFonts w:cstheme="minorHAnsi"/>
        </w:rPr>
        <w:t>Assessme</w:t>
      </w:r>
      <w:r w:rsidR="00A637CE">
        <w:rPr>
          <w:rFonts w:cstheme="minorHAnsi"/>
        </w:rPr>
        <w:t>nt data will be updated every term</w:t>
      </w:r>
      <w:r w:rsidRPr="00573BE2">
        <w:rPr>
          <w:rFonts w:cstheme="minorHAnsi"/>
        </w:rPr>
        <w:t xml:space="preserve"> using teacher assessment </w:t>
      </w:r>
      <w:r w:rsidR="00AE3994">
        <w:rPr>
          <w:rFonts w:cstheme="minorHAnsi"/>
        </w:rPr>
        <w:t>onto Insight.</w:t>
      </w:r>
    </w:p>
    <w:p w14:paraId="60061E4C" w14:textId="77777777" w:rsidR="009E5ED7" w:rsidRPr="00842A3E" w:rsidRDefault="009E5ED7" w:rsidP="00C93060">
      <w:pPr>
        <w:pStyle w:val="ListParagraph"/>
      </w:pPr>
    </w:p>
    <w:p w14:paraId="065DE873" w14:textId="77777777" w:rsidR="000A136B" w:rsidRDefault="000A136B" w:rsidP="008C000A">
      <w:pPr>
        <w:rPr>
          <w:b/>
        </w:rPr>
      </w:pPr>
    </w:p>
    <w:p w14:paraId="4A5278C6" w14:textId="0A62AB9A" w:rsidR="00A12593" w:rsidRPr="008C000A" w:rsidRDefault="00A12593" w:rsidP="008C000A">
      <w:pPr>
        <w:rPr>
          <w:b/>
        </w:rPr>
      </w:pPr>
      <w:r w:rsidRPr="008C000A">
        <w:rPr>
          <w:b/>
        </w:rPr>
        <w:t>Roles and Responsibilities</w:t>
      </w:r>
    </w:p>
    <w:p w14:paraId="5B38B679" w14:textId="5674FFED" w:rsidR="005D35BB" w:rsidRPr="00E84FFF" w:rsidRDefault="007331C6" w:rsidP="00E84FFF">
      <w:pPr>
        <w:rPr>
          <w:b/>
        </w:rPr>
      </w:pPr>
      <w:r>
        <w:t>The Subject Leader will</w:t>
      </w:r>
      <w:r w:rsidR="005D35BB">
        <w:t xml:space="preserve"> be responsible for improving the standards of teaching and learning in </w:t>
      </w:r>
      <w:r w:rsidR="00AE3994">
        <w:t>French</w:t>
      </w:r>
      <w:r w:rsidR="005D35BB">
        <w:t xml:space="preserve"> through: </w:t>
      </w:r>
    </w:p>
    <w:p w14:paraId="10AB13A0" w14:textId="444A51FA" w:rsidR="005D35BB" w:rsidRPr="005D35BB" w:rsidRDefault="005D35BB" w:rsidP="00AE3994">
      <w:pPr>
        <w:pStyle w:val="ListParagraph"/>
        <w:rPr>
          <w:b/>
        </w:rPr>
      </w:pPr>
    </w:p>
    <w:p w14:paraId="73DBD37E" w14:textId="77777777" w:rsidR="005D35BB" w:rsidRPr="005D35BB" w:rsidRDefault="005D35BB" w:rsidP="00A12593">
      <w:pPr>
        <w:pStyle w:val="ListParagraph"/>
        <w:numPr>
          <w:ilvl w:val="0"/>
          <w:numId w:val="4"/>
        </w:numPr>
        <w:rPr>
          <w:b/>
        </w:rPr>
      </w:pPr>
      <w:r>
        <w:t xml:space="preserve">Taking the lead in policy development </w:t>
      </w:r>
    </w:p>
    <w:p w14:paraId="61C4E434" w14:textId="77777777" w:rsidR="005D35BB" w:rsidRPr="005D35BB" w:rsidRDefault="005D35BB" w:rsidP="00A12593">
      <w:pPr>
        <w:pStyle w:val="ListParagraph"/>
        <w:numPr>
          <w:ilvl w:val="0"/>
          <w:numId w:val="4"/>
        </w:numPr>
        <w:rPr>
          <w:b/>
        </w:rPr>
      </w:pPr>
      <w:r>
        <w:t xml:space="preserve">Auditing and supporting colleagues in their CPD </w:t>
      </w:r>
    </w:p>
    <w:p w14:paraId="334319D0" w14:textId="77777777" w:rsidR="005D35BB" w:rsidRPr="005D35BB" w:rsidRDefault="005D35BB" w:rsidP="00A12593">
      <w:pPr>
        <w:pStyle w:val="ListParagraph"/>
        <w:numPr>
          <w:ilvl w:val="0"/>
          <w:numId w:val="4"/>
        </w:numPr>
        <w:rPr>
          <w:b/>
        </w:rPr>
      </w:pPr>
      <w:r>
        <w:t xml:space="preserve">Purchasing and organising resources </w:t>
      </w:r>
    </w:p>
    <w:p w14:paraId="30C2F4DD" w14:textId="1E48942E" w:rsidR="005D35BB" w:rsidRDefault="005D35BB" w:rsidP="00A12593">
      <w:pPr>
        <w:pStyle w:val="ListParagraph"/>
        <w:numPr>
          <w:ilvl w:val="0"/>
          <w:numId w:val="4"/>
        </w:numPr>
        <w:rPr>
          <w:b/>
        </w:rPr>
      </w:pPr>
      <w:r>
        <w:t xml:space="preserve">Keeping up to date with recent </w:t>
      </w:r>
      <w:r w:rsidR="00AE3994">
        <w:t>French</w:t>
      </w:r>
      <w:r>
        <w:t xml:space="preserve"> developments</w:t>
      </w:r>
    </w:p>
    <w:p w14:paraId="4B94D5A5" w14:textId="31F55C8D" w:rsidR="00BF48CB" w:rsidRDefault="00BF48CB" w:rsidP="00A12593">
      <w:pPr>
        <w:rPr>
          <w:b/>
        </w:rPr>
      </w:pPr>
    </w:p>
    <w:p w14:paraId="097087AB" w14:textId="77777777" w:rsidR="00A12593" w:rsidRDefault="00A12593" w:rsidP="00A12593">
      <w:pPr>
        <w:rPr>
          <w:b/>
        </w:rPr>
      </w:pPr>
      <w:r w:rsidRPr="00BF48CB">
        <w:rPr>
          <w:b/>
        </w:rPr>
        <w:t>Monitoring and Evaluation</w:t>
      </w:r>
    </w:p>
    <w:p w14:paraId="45B85D5C" w14:textId="74986BEA" w:rsidR="00517B68" w:rsidRDefault="00AE3994" w:rsidP="0045273B">
      <w:pPr>
        <w:pStyle w:val="ListParagraph"/>
        <w:numPr>
          <w:ilvl w:val="0"/>
          <w:numId w:val="7"/>
        </w:numPr>
      </w:pPr>
      <w:r>
        <w:t>French</w:t>
      </w:r>
      <w:r w:rsidR="00CC2AA2" w:rsidRPr="00CC2AA2">
        <w:t xml:space="preserve"> lessons will be monitored through </w:t>
      </w:r>
      <w:r>
        <w:t xml:space="preserve">informal </w:t>
      </w:r>
      <w:r w:rsidR="00CC2AA2" w:rsidRPr="00CC2AA2">
        <w:t>learning walks to ensure high quality teaching and learning is taking place.</w:t>
      </w:r>
      <w:r w:rsidR="0045273B">
        <w:t xml:space="preserve">  </w:t>
      </w:r>
    </w:p>
    <w:p w14:paraId="79CCDDE7" w14:textId="77777777" w:rsidR="0045273B" w:rsidRDefault="794E9ECE" w:rsidP="0045273B">
      <w:pPr>
        <w:pStyle w:val="ListParagraph"/>
        <w:numPr>
          <w:ilvl w:val="0"/>
          <w:numId w:val="7"/>
        </w:numPr>
      </w:pPr>
      <w:r>
        <w:t>Books will also be scrutinised in order to monitor children’s learning and assessment both though leadership as well as a peer approach.</w:t>
      </w:r>
    </w:p>
    <w:p w14:paraId="401EC83C" w14:textId="3D1B48FF" w:rsidR="00EB6723" w:rsidRDefault="00153F62" w:rsidP="005A5E03">
      <w:pPr>
        <w:pStyle w:val="ListParagraph"/>
        <w:numPr>
          <w:ilvl w:val="0"/>
          <w:numId w:val="7"/>
        </w:numPr>
      </w:pPr>
      <w:r>
        <w:t>Pupil interviews will also be conducted in order to gain a child’s perspective of their English l</w:t>
      </w:r>
      <w:r w:rsidR="00EB6723">
        <w:t>earning.</w:t>
      </w:r>
    </w:p>
    <w:p w14:paraId="77F46CE7" w14:textId="77777777" w:rsidR="00EB6723" w:rsidRDefault="00EB6723" w:rsidP="00EB6723"/>
    <w:p w14:paraId="6F26918E" w14:textId="74B470E3" w:rsidR="00C80B6C" w:rsidRPr="00C800E9" w:rsidRDefault="0033484B" w:rsidP="00C80B6C">
      <w:pPr>
        <w:rPr>
          <w:sz w:val="16"/>
          <w:szCs w:val="16"/>
        </w:rPr>
      </w:pPr>
      <w:r w:rsidRPr="00C80B6C">
        <w:rPr>
          <w:sz w:val="16"/>
          <w:szCs w:val="16"/>
        </w:rPr>
        <w:t>Updated</w:t>
      </w:r>
      <w:r w:rsidR="00EB6723" w:rsidRPr="00C80B6C">
        <w:rPr>
          <w:sz w:val="16"/>
          <w:szCs w:val="16"/>
        </w:rPr>
        <w:t xml:space="preserve"> </w:t>
      </w:r>
      <w:r w:rsidR="00C800E9">
        <w:rPr>
          <w:sz w:val="16"/>
          <w:szCs w:val="16"/>
        </w:rPr>
        <w:t>11.12.25</w:t>
      </w:r>
    </w:p>
    <w:sectPr w:rsidR="00C80B6C" w:rsidRPr="00C800E9" w:rsidSect="00A1259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A034A"/>
    <w:multiLevelType w:val="hybridMultilevel"/>
    <w:tmpl w:val="A1F00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63687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D7E6A94"/>
    <w:multiLevelType w:val="hybridMultilevel"/>
    <w:tmpl w:val="E9806A7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22B68"/>
    <w:multiLevelType w:val="hybridMultilevel"/>
    <w:tmpl w:val="C44AF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677779"/>
    <w:multiLevelType w:val="hybridMultilevel"/>
    <w:tmpl w:val="33B2A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E82D60"/>
    <w:multiLevelType w:val="hybridMultilevel"/>
    <w:tmpl w:val="FD2AC718"/>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6" w15:restartNumberingAfterBreak="0">
    <w:nsid w:val="4C872006"/>
    <w:multiLevelType w:val="hybridMultilevel"/>
    <w:tmpl w:val="73285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746360"/>
    <w:multiLevelType w:val="hybridMultilevel"/>
    <w:tmpl w:val="5AE47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E76602"/>
    <w:multiLevelType w:val="hybridMultilevel"/>
    <w:tmpl w:val="54DA9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7"/>
  </w:num>
  <w:num w:numId="4">
    <w:abstractNumId w:val="3"/>
  </w:num>
  <w:num w:numId="5">
    <w:abstractNumId w:val="0"/>
  </w:num>
  <w:num w:numId="6">
    <w:abstractNumId w:val="2"/>
  </w:num>
  <w:num w:numId="7">
    <w:abstractNumId w:val="6"/>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406"/>
    <w:rsid w:val="00013C95"/>
    <w:rsid w:val="00091ADA"/>
    <w:rsid w:val="000A136B"/>
    <w:rsid w:val="00100F60"/>
    <w:rsid w:val="00137D44"/>
    <w:rsid w:val="00151200"/>
    <w:rsid w:val="00152564"/>
    <w:rsid w:val="00153F62"/>
    <w:rsid w:val="00177128"/>
    <w:rsid w:val="001A26EB"/>
    <w:rsid w:val="001A41A5"/>
    <w:rsid w:val="001F6AB3"/>
    <w:rsid w:val="00203176"/>
    <w:rsid w:val="00254C1F"/>
    <w:rsid w:val="002715B9"/>
    <w:rsid w:val="002770CD"/>
    <w:rsid w:val="002D472E"/>
    <w:rsid w:val="002D6108"/>
    <w:rsid w:val="002E3A9E"/>
    <w:rsid w:val="00312D68"/>
    <w:rsid w:val="00315D24"/>
    <w:rsid w:val="0033484B"/>
    <w:rsid w:val="003455C1"/>
    <w:rsid w:val="003469EE"/>
    <w:rsid w:val="003701B8"/>
    <w:rsid w:val="003A40BE"/>
    <w:rsid w:val="003B5B2F"/>
    <w:rsid w:val="003C4C40"/>
    <w:rsid w:val="003E01E9"/>
    <w:rsid w:val="004004EF"/>
    <w:rsid w:val="004021FD"/>
    <w:rsid w:val="00414769"/>
    <w:rsid w:val="004148D0"/>
    <w:rsid w:val="00421F56"/>
    <w:rsid w:val="0045148D"/>
    <w:rsid w:val="0045273B"/>
    <w:rsid w:val="0046315A"/>
    <w:rsid w:val="004D3F36"/>
    <w:rsid w:val="004E6B68"/>
    <w:rsid w:val="0050354C"/>
    <w:rsid w:val="005119FF"/>
    <w:rsid w:val="00517B68"/>
    <w:rsid w:val="005456B8"/>
    <w:rsid w:val="00573BE2"/>
    <w:rsid w:val="005820FA"/>
    <w:rsid w:val="005C6354"/>
    <w:rsid w:val="005D151D"/>
    <w:rsid w:val="005D35BB"/>
    <w:rsid w:val="005E13B4"/>
    <w:rsid w:val="00610E0E"/>
    <w:rsid w:val="00636406"/>
    <w:rsid w:val="0064408F"/>
    <w:rsid w:val="0064747D"/>
    <w:rsid w:val="0065297F"/>
    <w:rsid w:val="00664B2C"/>
    <w:rsid w:val="00665410"/>
    <w:rsid w:val="00684131"/>
    <w:rsid w:val="00696EAF"/>
    <w:rsid w:val="006A2B9E"/>
    <w:rsid w:val="006C7892"/>
    <w:rsid w:val="006D7B03"/>
    <w:rsid w:val="006E32D3"/>
    <w:rsid w:val="00705DA4"/>
    <w:rsid w:val="00711A5F"/>
    <w:rsid w:val="007314CD"/>
    <w:rsid w:val="007331C6"/>
    <w:rsid w:val="00733336"/>
    <w:rsid w:val="00761B06"/>
    <w:rsid w:val="007C4A02"/>
    <w:rsid w:val="007D4CB4"/>
    <w:rsid w:val="007F0330"/>
    <w:rsid w:val="00813E69"/>
    <w:rsid w:val="00817ACA"/>
    <w:rsid w:val="00835449"/>
    <w:rsid w:val="00836375"/>
    <w:rsid w:val="00842A3E"/>
    <w:rsid w:val="008B2858"/>
    <w:rsid w:val="008B41AE"/>
    <w:rsid w:val="008C000A"/>
    <w:rsid w:val="008C7EE0"/>
    <w:rsid w:val="008D7C03"/>
    <w:rsid w:val="009068EE"/>
    <w:rsid w:val="009847A9"/>
    <w:rsid w:val="00996FA5"/>
    <w:rsid w:val="009E5ED7"/>
    <w:rsid w:val="009F361C"/>
    <w:rsid w:val="00A00601"/>
    <w:rsid w:val="00A12593"/>
    <w:rsid w:val="00A45640"/>
    <w:rsid w:val="00A637CE"/>
    <w:rsid w:val="00A773B2"/>
    <w:rsid w:val="00AB0296"/>
    <w:rsid w:val="00AB3B46"/>
    <w:rsid w:val="00AC5EC6"/>
    <w:rsid w:val="00AD72E9"/>
    <w:rsid w:val="00AE3994"/>
    <w:rsid w:val="00B0316A"/>
    <w:rsid w:val="00B57B35"/>
    <w:rsid w:val="00B721D3"/>
    <w:rsid w:val="00B8731F"/>
    <w:rsid w:val="00B929E9"/>
    <w:rsid w:val="00BA23AE"/>
    <w:rsid w:val="00BA62EF"/>
    <w:rsid w:val="00BC1662"/>
    <w:rsid w:val="00BE0DDF"/>
    <w:rsid w:val="00BE2D90"/>
    <w:rsid w:val="00BE7370"/>
    <w:rsid w:val="00BF1143"/>
    <w:rsid w:val="00BF48CB"/>
    <w:rsid w:val="00BF581E"/>
    <w:rsid w:val="00C63211"/>
    <w:rsid w:val="00C800E9"/>
    <w:rsid w:val="00C80B6C"/>
    <w:rsid w:val="00C823A8"/>
    <w:rsid w:val="00C92579"/>
    <w:rsid w:val="00C93060"/>
    <w:rsid w:val="00CC2AA2"/>
    <w:rsid w:val="00CC39C4"/>
    <w:rsid w:val="00D0143D"/>
    <w:rsid w:val="00D06F8A"/>
    <w:rsid w:val="00D15642"/>
    <w:rsid w:val="00D21508"/>
    <w:rsid w:val="00D54E8D"/>
    <w:rsid w:val="00D60E8A"/>
    <w:rsid w:val="00D61080"/>
    <w:rsid w:val="00D708BD"/>
    <w:rsid w:val="00DB2FBD"/>
    <w:rsid w:val="00DF54D9"/>
    <w:rsid w:val="00E2020D"/>
    <w:rsid w:val="00E401A9"/>
    <w:rsid w:val="00E84FFF"/>
    <w:rsid w:val="00E9291C"/>
    <w:rsid w:val="00EA4878"/>
    <w:rsid w:val="00EB06A6"/>
    <w:rsid w:val="00EB6723"/>
    <w:rsid w:val="00EC52DD"/>
    <w:rsid w:val="00F212AA"/>
    <w:rsid w:val="00F554EB"/>
    <w:rsid w:val="00F819B5"/>
    <w:rsid w:val="00F873DB"/>
    <w:rsid w:val="00FA0748"/>
    <w:rsid w:val="00FE2FAC"/>
    <w:rsid w:val="00FF2F13"/>
    <w:rsid w:val="37456403"/>
    <w:rsid w:val="794E9E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8DFEC"/>
  <w15:docId w15:val="{DE93E8F4-72D8-4296-90F3-35F3C0262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64747D"/>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A12593"/>
    <w:rPr>
      <w:i/>
      <w:iCs/>
    </w:rPr>
  </w:style>
  <w:style w:type="paragraph" w:styleId="ListParagraph">
    <w:name w:val="List Paragraph"/>
    <w:basedOn w:val="Normal"/>
    <w:uiPriority w:val="34"/>
    <w:qFormat/>
    <w:rsid w:val="00E2020D"/>
    <w:pPr>
      <w:ind w:left="720"/>
      <w:contextualSpacing/>
    </w:pPr>
  </w:style>
  <w:style w:type="paragraph" w:styleId="BodyText2">
    <w:name w:val="Body Text 2"/>
    <w:basedOn w:val="Normal"/>
    <w:link w:val="BodyText2Char"/>
    <w:rsid w:val="00711A5F"/>
    <w:pPr>
      <w:spacing w:after="0" w:line="240" w:lineRule="auto"/>
    </w:pPr>
    <w:rPr>
      <w:rFonts w:ascii="Times New Roman" w:eastAsia="Times New Roman" w:hAnsi="Times New Roman" w:cs="Times New Roman"/>
      <w:sz w:val="24"/>
      <w:szCs w:val="20"/>
      <w:lang w:val="en-US" w:eastAsia="en-GB"/>
    </w:rPr>
  </w:style>
  <w:style w:type="character" w:customStyle="1" w:styleId="BodyText2Char">
    <w:name w:val="Body Text 2 Char"/>
    <w:basedOn w:val="DefaultParagraphFont"/>
    <w:link w:val="BodyText2"/>
    <w:rsid w:val="00711A5F"/>
    <w:rPr>
      <w:rFonts w:ascii="Times New Roman" w:eastAsia="Times New Roman" w:hAnsi="Times New Roman" w:cs="Times New Roman"/>
      <w:sz w:val="24"/>
      <w:szCs w:val="20"/>
      <w:lang w:val="en-US" w:eastAsia="en-GB"/>
    </w:rPr>
  </w:style>
  <w:style w:type="paragraph" w:customStyle="1" w:styleId="paragraph">
    <w:name w:val="paragraph"/>
    <w:basedOn w:val="Normal"/>
    <w:rsid w:val="00D54E8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54E8D"/>
  </w:style>
  <w:style w:type="character" w:customStyle="1" w:styleId="spellingerror">
    <w:name w:val="spellingerror"/>
    <w:basedOn w:val="DefaultParagraphFont"/>
    <w:rsid w:val="00D54E8D"/>
  </w:style>
  <w:style w:type="character" w:customStyle="1" w:styleId="eop">
    <w:name w:val="eop"/>
    <w:basedOn w:val="DefaultParagraphFont"/>
    <w:rsid w:val="00D54E8D"/>
  </w:style>
  <w:style w:type="paragraph" w:styleId="BalloonText">
    <w:name w:val="Balloon Text"/>
    <w:basedOn w:val="Normal"/>
    <w:link w:val="BalloonTextChar"/>
    <w:uiPriority w:val="99"/>
    <w:semiHidden/>
    <w:unhideWhenUsed/>
    <w:rsid w:val="00421F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1F56"/>
    <w:rPr>
      <w:rFonts w:ascii="Tahoma" w:hAnsi="Tahoma" w:cs="Tahoma"/>
      <w:sz w:val="16"/>
      <w:szCs w:val="16"/>
    </w:rPr>
  </w:style>
  <w:style w:type="character" w:customStyle="1" w:styleId="Heading3Char">
    <w:name w:val="Heading 3 Char"/>
    <w:basedOn w:val="DefaultParagraphFont"/>
    <w:link w:val="Heading3"/>
    <w:uiPriority w:val="9"/>
    <w:rsid w:val="0064747D"/>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64747D"/>
    <w:rPr>
      <w:b/>
      <w:bCs/>
    </w:rPr>
  </w:style>
  <w:style w:type="paragraph" w:styleId="NormalWeb">
    <w:name w:val="Normal (Web)"/>
    <w:basedOn w:val="Normal"/>
    <w:uiPriority w:val="99"/>
    <w:semiHidden/>
    <w:unhideWhenUsed/>
    <w:rsid w:val="0064747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4722654">
      <w:bodyDiv w:val="1"/>
      <w:marLeft w:val="0"/>
      <w:marRight w:val="0"/>
      <w:marTop w:val="0"/>
      <w:marBottom w:val="0"/>
      <w:divBdr>
        <w:top w:val="none" w:sz="0" w:space="0" w:color="auto"/>
        <w:left w:val="none" w:sz="0" w:space="0" w:color="auto"/>
        <w:bottom w:val="none" w:sz="0" w:space="0" w:color="auto"/>
        <w:right w:val="none" w:sz="0" w:space="0" w:color="auto"/>
      </w:divBdr>
      <w:divsChild>
        <w:div w:id="1729298941">
          <w:marLeft w:val="0"/>
          <w:marRight w:val="0"/>
          <w:marTop w:val="0"/>
          <w:marBottom w:val="0"/>
          <w:divBdr>
            <w:top w:val="none" w:sz="0" w:space="0" w:color="auto"/>
            <w:left w:val="none" w:sz="0" w:space="0" w:color="auto"/>
            <w:bottom w:val="none" w:sz="0" w:space="0" w:color="auto"/>
            <w:right w:val="none" w:sz="0" w:space="0" w:color="auto"/>
          </w:divBdr>
        </w:div>
      </w:divsChild>
    </w:div>
    <w:div w:id="1763838228">
      <w:bodyDiv w:val="1"/>
      <w:marLeft w:val="0"/>
      <w:marRight w:val="0"/>
      <w:marTop w:val="0"/>
      <w:marBottom w:val="0"/>
      <w:divBdr>
        <w:top w:val="none" w:sz="0" w:space="0" w:color="auto"/>
        <w:left w:val="none" w:sz="0" w:space="0" w:color="auto"/>
        <w:bottom w:val="none" w:sz="0" w:space="0" w:color="auto"/>
        <w:right w:val="none" w:sz="0" w:space="0" w:color="auto"/>
      </w:divBdr>
      <w:divsChild>
        <w:div w:id="1985087918">
          <w:marLeft w:val="0"/>
          <w:marRight w:val="0"/>
          <w:marTop w:val="0"/>
          <w:marBottom w:val="0"/>
          <w:divBdr>
            <w:top w:val="none" w:sz="0" w:space="0" w:color="auto"/>
            <w:left w:val="none" w:sz="0" w:space="0" w:color="auto"/>
            <w:bottom w:val="none" w:sz="0" w:space="0" w:color="auto"/>
            <w:right w:val="none" w:sz="0" w:space="0" w:color="auto"/>
          </w:divBdr>
        </w:div>
        <w:div w:id="1976908328">
          <w:marLeft w:val="0"/>
          <w:marRight w:val="0"/>
          <w:marTop w:val="0"/>
          <w:marBottom w:val="0"/>
          <w:divBdr>
            <w:top w:val="none" w:sz="0" w:space="0" w:color="auto"/>
            <w:left w:val="none" w:sz="0" w:space="0" w:color="auto"/>
            <w:bottom w:val="none" w:sz="0" w:space="0" w:color="auto"/>
            <w:right w:val="none" w:sz="0" w:space="0" w:color="auto"/>
          </w:divBdr>
        </w:div>
        <w:div w:id="6511800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E04B1912561604A94B15652DC4D32B0" ma:contentTypeVersion="8" ma:contentTypeDescription="Create a new document." ma:contentTypeScope="" ma:versionID="e04c5b20d4f75874a52bf64ec716f7d3">
  <xsd:schema xmlns:xsd="http://www.w3.org/2001/XMLSchema" xmlns:xs="http://www.w3.org/2001/XMLSchema" xmlns:p="http://schemas.microsoft.com/office/2006/metadata/properties" xmlns:ns2="40285c54-5ad9-4a8e-9288-3e853102ce59" xmlns:ns3="867d923b-0f73-4a09-963a-3de7be8c0e59" targetNamespace="http://schemas.microsoft.com/office/2006/metadata/properties" ma:root="true" ma:fieldsID="9570405a91036f442d492a110d89b0a1" ns2:_="" ns3:_="">
    <xsd:import namespace="40285c54-5ad9-4a8e-9288-3e853102ce59"/>
    <xsd:import namespace="867d923b-0f73-4a09-963a-3de7be8c0e5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285c54-5ad9-4a8e-9288-3e853102ce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67d923b-0f73-4a09-963a-3de7be8c0e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1DE1F9-E1C3-4353-A7D5-684914F01046}">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40285c54-5ad9-4a8e-9288-3e853102ce59"/>
    <ds:schemaRef ds:uri="http://purl.org/dc/terms/"/>
    <ds:schemaRef ds:uri="http://schemas.openxmlformats.org/package/2006/metadata/core-properties"/>
    <ds:schemaRef ds:uri="867d923b-0f73-4a09-963a-3de7be8c0e59"/>
    <ds:schemaRef ds:uri="http://www.w3.org/XML/1998/namespace"/>
    <ds:schemaRef ds:uri="http://purl.org/dc/dcmitype/"/>
  </ds:schemaRefs>
</ds:datastoreItem>
</file>

<file path=customXml/itemProps2.xml><?xml version="1.0" encoding="utf-8"?>
<ds:datastoreItem xmlns:ds="http://schemas.openxmlformats.org/officeDocument/2006/customXml" ds:itemID="{818ECF24-945E-4DEF-BEF7-966880DD6E14}">
  <ds:schemaRefs>
    <ds:schemaRef ds:uri="http://schemas.microsoft.com/sharepoint/v3/contenttype/forms"/>
  </ds:schemaRefs>
</ds:datastoreItem>
</file>

<file path=customXml/itemProps3.xml><?xml version="1.0" encoding="utf-8"?>
<ds:datastoreItem xmlns:ds="http://schemas.openxmlformats.org/officeDocument/2006/customXml" ds:itemID="{E7276623-0B21-4FE2-BB94-B3FE4749FE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285c54-5ad9-4a8e-9288-3e853102ce59"/>
    <ds:schemaRef ds:uri="867d923b-0f73-4a09-963a-3de7be8c0e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657</Words>
  <Characters>3747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Sadia Bashir</dc:creator>
  <cp:lastModifiedBy>Sadia Bashir</cp:lastModifiedBy>
  <cp:revision>3</cp:revision>
  <cp:lastPrinted>2020-10-01T14:25:00Z</cp:lastPrinted>
  <dcterms:created xsi:type="dcterms:W3CDTF">2025-12-11T16:14:00Z</dcterms:created>
  <dcterms:modified xsi:type="dcterms:W3CDTF">2025-12-11T16:16:00Z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0x010100CE04B1912561604A94B15652DC4D32B0</vt:lpwstr>
  </property>
</Properties>
</file>