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449CC4" w14:textId="77777777" w:rsidR="000E234E" w:rsidRDefault="00157FAB" w:rsidP="000D4CEB">
      <w:pPr>
        <w:pStyle w:val="NoSpacing"/>
      </w:pPr>
      <w:r>
        <w:rPr>
          <w:noProof/>
          <w:lang w:eastAsia="en-GB"/>
        </w:rPr>
        <mc:AlternateContent>
          <mc:Choice Requires="wps">
            <w:drawing>
              <wp:anchor distT="0" distB="0" distL="114300" distR="114300" simplePos="0" relativeHeight="251659264" behindDoc="0" locked="0" layoutInCell="1" allowOverlap="1" wp14:anchorId="22BC2B51" wp14:editId="1CB9F49D">
                <wp:simplePos x="0" y="0"/>
                <wp:positionH relativeFrom="column">
                  <wp:posOffset>-114300</wp:posOffset>
                </wp:positionH>
                <wp:positionV relativeFrom="paragraph">
                  <wp:posOffset>5972175</wp:posOffset>
                </wp:positionV>
                <wp:extent cx="5801360" cy="2609850"/>
                <wp:effectExtent l="0" t="0" r="8890" b="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1360" cy="26098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1FE44B9" w14:textId="77777777" w:rsidR="00114A8E" w:rsidRDefault="00114A8E" w:rsidP="000E234E">
                            <w:pPr>
                              <w:rPr>
                                <w:b/>
                                <w:sz w:val="48"/>
                                <w:szCs w:val="48"/>
                              </w:rPr>
                            </w:pPr>
                            <w:r>
                              <w:rPr>
                                <w:b/>
                                <w:sz w:val="48"/>
                                <w:szCs w:val="48"/>
                              </w:rPr>
                              <w:t>SEN and Disability</w:t>
                            </w:r>
                          </w:p>
                          <w:p w14:paraId="2156217A" w14:textId="2F7AED37" w:rsidR="00114A8E" w:rsidRDefault="00114A8E" w:rsidP="000E234E">
                            <w:pPr>
                              <w:rPr>
                                <w:b/>
                                <w:sz w:val="48"/>
                                <w:szCs w:val="48"/>
                              </w:rPr>
                            </w:pPr>
                            <w:r w:rsidRPr="007545A7">
                              <w:rPr>
                                <w:b/>
                                <w:sz w:val="48"/>
                                <w:szCs w:val="48"/>
                              </w:rPr>
                              <w:t>Local Offer: Primary Settings</w:t>
                            </w:r>
                          </w:p>
                          <w:p w14:paraId="004F03F7" w14:textId="19EB122D" w:rsidR="00114A8E" w:rsidRPr="00A40682" w:rsidRDefault="00114A8E" w:rsidP="000E234E">
                            <w:pPr>
                              <w:rPr>
                                <w:b/>
                                <w:sz w:val="36"/>
                                <w:szCs w:val="36"/>
                              </w:rPr>
                            </w:pPr>
                            <w:r w:rsidRPr="00A40682">
                              <w:rPr>
                                <w:b/>
                                <w:sz w:val="36"/>
                                <w:szCs w:val="36"/>
                              </w:rPr>
                              <w:t>Mainstream, Short Stay Schools, Special Schools and Academies</w:t>
                            </w:r>
                          </w:p>
                          <w:p w14:paraId="6A250EDA" w14:textId="6DC59B62" w:rsidR="00114A8E" w:rsidRPr="00A40682" w:rsidRDefault="00114A8E" w:rsidP="000E234E">
                            <w:pPr>
                              <w:rPr>
                                <w:sz w:val="36"/>
                                <w:szCs w:val="36"/>
                              </w:rPr>
                            </w:pPr>
                            <w:r w:rsidRPr="00A40682">
                              <w:rPr>
                                <w:sz w:val="36"/>
                                <w:szCs w:val="36"/>
                              </w:rPr>
                              <w:t>School name: Primet Primary</w:t>
                            </w:r>
                          </w:p>
                          <w:p w14:paraId="49C51D81" w14:textId="3F332F7A" w:rsidR="00A40682" w:rsidRPr="00A40682" w:rsidRDefault="00114A8E" w:rsidP="000E234E">
                            <w:pPr>
                              <w:rPr>
                                <w:sz w:val="36"/>
                                <w:szCs w:val="36"/>
                              </w:rPr>
                            </w:pPr>
                            <w:r w:rsidRPr="00A40682">
                              <w:rPr>
                                <w:sz w:val="36"/>
                                <w:szCs w:val="36"/>
                              </w:rPr>
                              <w:t>School number: 13031</w:t>
                            </w:r>
                          </w:p>
                          <w:p w14:paraId="29B13C94" w14:textId="4B06E64C" w:rsidR="00A40682" w:rsidRPr="00A40682" w:rsidRDefault="00A40682" w:rsidP="000E234E">
                            <w:pPr>
                              <w:rPr>
                                <w:sz w:val="36"/>
                                <w:szCs w:val="36"/>
                              </w:rPr>
                            </w:pPr>
                            <w:r w:rsidRPr="00A40682">
                              <w:rPr>
                                <w:sz w:val="36"/>
                                <w:szCs w:val="36"/>
                              </w:rPr>
                              <w:t xml:space="preserve">Date Reviewed: </w:t>
                            </w:r>
                            <w:r w:rsidR="00C0704E">
                              <w:rPr>
                                <w:sz w:val="36"/>
                                <w:szCs w:val="36"/>
                              </w:rPr>
                              <w:t>Sept</w:t>
                            </w:r>
                            <w:r w:rsidRPr="00A40682">
                              <w:rPr>
                                <w:sz w:val="36"/>
                                <w:szCs w:val="36"/>
                              </w:rPr>
                              <w:t xml:space="preserve"> 202</w:t>
                            </w:r>
                            <w:r w:rsidR="00C0704E">
                              <w:rPr>
                                <w:sz w:val="36"/>
                                <w:szCs w:val="36"/>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2BC2B51" id="_x0000_t202" coordsize="21600,21600" o:spt="202" path="m,l,21600r21600,l21600,xe">
                <v:stroke joinstyle="miter"/>
                <v:path gradientshapeok="t" o:connecttype="rect"/>
              </v:shapetype>
              <v:shape id="Text Box 4" o:spid="_x0000_s1026" type="#_x0000_t202" style="position:absolute;left:0;text-align:left;margin-left:-9pt;margin-top:470.25pt;width:456.8pt;height:20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" stroked="f">
                <v:textbox>
                  <w:txbxContent>
                    <w:p w14:paraId="21FE44B9" w14:textId="77777777" w:rsidR="00114A8E" w:rsidRDefault="00114A8E" w:rsidP="000E234E">
                      <w:pPr>
                        <w:rPr>
                          <w:b/>
                          <w:sz w:val="48"/>
                          <w:szCs w:val="48"/>
                        </w:rPr>
                      </w:pPr>
                      <w:r>
                        <w:rPr>
                          <w:b/>
                          <w:sz w:val="48"/>
                          <w:szCs w:val="48"/>
                        </w:rPr>
                        <w:t>SEN and Disability</w:t>
                      </w:r>
                    </w:p>
                    <w:p w14:paraId="2156217A" w14:textId="2F7AED37" w:rsidR="00114A8E" w:rsidRDefault="00114A8E" w:rsidP="000E234E">
                      <w:pPr>
                        <w:rPr>
                          <w:b/>
                          <w:sz w:val="48"/>
                          <w:szCs w:val="48"/>
                        </w:rPr>
                      </w:pPr>
                      <w:r w:rsidRPr="007545A7">
                        <w:rPr>
                          <w:b/>
                          <w:sz w:val="48"/>
                          <w:szCs w:val="48"/>
                        </w:rPr>
                        <w:t>Local Offer: Primary Settings</w:t>
                      </w:r>
                    </w:p>
                    <w:p w14:paraId="004F03F7" w14:textId="19EB122D" w:rsidR="00114A8E" w:rsidRPr="00A40682" w:rsidRDefault="00114A8E" w:rsidP="000E234E">
                      <w:pPr>
                        <w:rPr>
                          <w:b/>
                          <w:sz w:val="36"/>
                          <w:szCs w:val="36"/>
                        </w:rPr>
                      </w:pPr>
                      <w:r w:rsidRPr="00A40682">
                        <w:rPr>
                          <w:b/>
                          <w:sz w:val="36"/>
                          <w:szCs w:val="36"/>
                        </w:rPr>
                        <w:t>Mainstream, Short Stay Schools, Special Schools and Academies</w:t>
                      </w:r>
                    </w:p>
                    <w:p w14:paraId="6A250EDA" w14:textId="6DC59B62" w:rsidR="00114A8E" w:rsidRPr="00A40682" w:rsidRDefault="00114A8E" w:rsidP="000E234E">
                      <w:pPr>
                        <w:rPr>
                          <w:sz w:val="36"/>
                          <w:szCs w:val="36"/>
                        </w:rPr>
                      </w:pPr>
                      <w:r w:rsidRPr="00A40682">
                        <w:rPr>
                          <w:sz w:val="36"/>
                          <w:szCs w:val="36"/>
                        </w:rPr>
                        <w:t>School name: Primet Primary</w:t>
                      </w:r>
                    </w:p>
                    <w:p w14:paraId="49C51D81" w14:textId="3F332F7A" w:rsidR="00A40682" w:rsidRPr="00A40682" w:rsidRDefault="00114A8E" w:rsidP="000E234E">
                      <w:pPr>
                        <w:rPr>
                          <w:sz w:val="36"/>
                          <w:szCs w:val="36"/>
                        </w:rPr>
                      </w:pPr>
                      <w:r w:rsidRPr="00A40682">
                        <w:rPr>
                          <w:sz w:val="36"/>
                          <w:szCs w:val="36"/>
                        </w:rPr>
                        <w:t>School number: 13031</w:t>
                      </w:r>
                    </w:p>
                    <w:p w14:paraId="29B13C94" w14:textId="4B06E64C" w:rsidR="00A40682" w:rsidRPr="00A40682" w:rsidRDefault="00A40682" w:rsidP="000E234E">
                      <w:pPr>
                        <w:rPr>
                          <w:sz w:val="36"/>
                          <w:szCs w:val="36"/>
                        </w:rPr>
                      </w:pPr>
                      <w:r w:rsidRPr="00A40682">
                        <w:rPr>
                          <w:sz w:val="36"/>
                          <w:szCs w:val="36"/>
                        </w:rPr>
                        <w:t xml:space="preserve">Date Reviewed: </w:t>
                      </w:r>
                      <w:r w:rsidR="00C0704E">
                        <w:rPr>
                          <w:sz w:val="36"/>
                          <w:szCs w:val="36"/>
                        </w:rPr>
                        <w:t>Sept</w:t>
                      </w:r>
                      <w:r w:rsidRPr="00A40682">
                        <w:rPr>
                          <w:sz w:val="36"/>
                          <w:szCs w:val="36"/>
                        </w:rPr>
                        <w:t xml:space="preserve"> 202</w:t>
                      </w:r>
                      <w:r w:rsidR="00C0704E">
                        <w:rPr>
                          <w:sz w:val="36"/>
                          <w:szCs w:val="36"/>
                        </w:rPr>
                        <w:t>5</w:t>
                      </w:r>
                    </w:p>
                  </w:txbxContent>
                </v:textbox>
              </v:shape>
            </w:pict>
          </mc:Fallback>
        </mc:AlternateContent>
      </w:r>
      <w:r w:rsidR="000E234E">
        <w:rPr>
          <w:noProof/>
          <w:lang w:eastAsia="en-GB"/>
        </w:rPr>
        <w:drawing>
          <wp:anchor distT="0" distB="0" distL="114300" distR="114300" simplePos="0" relativeHeight="251658240" behindDoc="1" locked="0" layoutInCell="1" allowOverlap="1" wp14:anchorId="6A5346A1" wp14:editId="17C983D4">
            <wp:simplePos x="0" y="0"/>
            <wp:positionH relativeFrom="column">
              <wp:posOffset>-942647</wp:posOffset>
            </wp:positionH>
            <wp:positionV relativeFrom="paragraph">
              <wp:posOffset>-800100</wp:posOffset>
            </wp:positionV>
            <wp:extent cx="7564164" cy="10720551"/>
            <wp:effectExtent l="19050" t="0" r="0" b="0"/>
            <wp:wrapNone/>
            <wp:docPr id="2" name="Picture 0" descr="Word Cover_Repo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Word Cover_Report.jpg"/>
                    <pic:cNvPicPr>
                      <a:picLocks noChangeAspect="1" noChangeArrowheads="1"/>
                    </pic:cNvPicPr>
                  </pic:nvPicPr>
                  <pic:blipFill>
                    <a:blip r:embed="rId7" cstate="print"/>
                    <a:srcRect/>
                    <a:stretch>
                      <a:fillRect/>
                    </a:stretch>
                  </pic:blipFill>
                  <pic:spPr bwMode="auto">
                    <a:xfrm>
                      <a:off x="0" y="0"/>
                      <a:ext cx="7564164" cy="10720551"/>
                    </a:xfrm>
                    <a:prstGeom prst="rect">
                      <a:avLst/>
                    </a:prstGeom>
                    <a:noFill/>
                    <a:ln w="9525">
                      <a:noFill/>
                      <a:miter lim="800000"/>
                      <a:headEnd/>
                      <a:tailEnd/>
                    </a:ln>
                  </pic:spPr>
                </pic:pic>
              </a:graphicData>
            </a:graphic>
          </wp:anchor>
        </w:drawing>
      </w:r>
      <w:r w:rsidR="000E234E">
        <w:br w:type="page"/>
      </w:r>
    </w:p>
    <w:tbl>
      <w:tblPr>
        <w:tblStyle w:val="TableGrid"/>
        <w:tblW w:w="9242" w:type="dxa"/>
        <w:tblLayout w:type="fixed"/>
        <w:tblLook w:val="04A0" w:firstRow="1" w:lastRow="0" w:firstColumn="1" w:lastColumn="0" w:noHBand="0" w:noVBand="1"/>
      </w:tblPr>
      <w:tblGrid>
        <w:gridCol w:w="9242"/>
      </w:tblGrid>
      <w:tr w:rsidR="000D5D73" w14:paraId="6DF9A066" w14:textId="77777777" w:rsidTr="000D4CEB">
        <w:tc>
          <w:tcPr>
            <w:tcW w:w="9242" w:type="dxa"/>
            <w:shd w:val="clear" w:color="auto" w:fill="000000" w:themeFill="text1"/>
          </w:tcPr>
          <w:p w14:paraId="23AE1928" w14:textId="77777777" w:rsidR="000D5D73" w:rsidRPr="00407F3C" w:rsidRDefault="000D5D73" w:rsidP="000D5D73">
            <w:pPr>
              <w:jc w:val="left"/>
              <w:rPr>
                <w:rFonts w:cs="Arial"/>
                <w:b/>
                <w:color w:val="FFFFFF" w:themeColor="background1"/>
              </w:rPr>
            </w:pPr>
            <w:r w:rsidRPr="00407F3C">
              <w:rPr>
                <w:rFonts w:cs="Arial"/>
                <w:b/>
                <w:color w:val="FFFFFF" w:themeColor="background1"/>
              </w:rPr>
              <w:lastRenderedPageBreak/>
              <w:t>Accessibility and Inclusion</w:t>
            </w:r>
          </w:p>
          <w:p w14:paraId="6907DEC2" w14:textId="77777777" w:rsidR="000D5D73" w:rsidRPr="00407F3C" w:rsidRDefault="000D5D73">
            <w:pPr>
              <w:rPr>
                <w:color w:val="FFFFFF" w:themeColor="background1"/>
              </w:rPr>
            </w:pPr>
          </w:p>
        </w:tc>
      </w:tr>
      <w:tr w:rsidR="000D5D73" w14:paraId="2A9BA8D0" w14:textId="77777777" w:rsidTr="000D4CEB">
        <w:trPr>
          <w:trHeight w:val="275"/>
        </w:trPr>
        <w:tc>
          <w:tcPr>
            <w:tcW w:w="9242" w:type="dxa"/>
          </w:tcPr>
          <w:p w14:paraId="1C8B66C9" w14:textId="24A6C5E7" w:rsidR="00927C42" w:rsidRPr="00B84652" w:rsidRDefault="000D4CEB" w:rsidP="00A15515">
            <w:pPr>
              <w:spacing w:after="0"/>
              <w:rPr>
                <w:bCs/>
              </w:rPr>
            </w:pPr>
            <w:r w:rsidRPr="00B84652">
              <w:rPr>
                <w:bCs/>
              </w:rPr>
              <w:t>The school was built in</w:t>
            </w:r>
            <w:r w:rsidR="00A30D9C">
              <w:rPr>
                <w:bCs/>
              </w:rPr>
              <w:t xml:space="preserve"> </w:t>
            </w:r>
            <w:r w:rsidRPr="00B84652">
              <w:rPr>
                <w:bCs/>
              </w:rPr>
              <w:t xml:space="preserve">1884. As it is an old building there are some areas of the building which doesn’t have wheelchair access. The school has large entrances which </w:t>
            </w:r>
            <w:r w:rsidR="00B84652" w:rsidRPr="00B84652">
              <w:rPr>
                <w:bCs/>
              </w:rPr>
              <w:t>cater for wheelchair access.</w:t>
            </w:r>
          </w:p>
          <w:p w14:paraId="2AF2FF11" w14:textId="77777777" w:rsidR="00A15515" w:rsidRPr="00B84652" w:rsidRDefault="00A15515" w:rsidP="00A15515">
            <w:pPr>
              <w:spacing w:after="0"/>
              <w:rPr>
                <w:bCs/>
              </w:rPr>
            </w:pPr>
          </w:p>
          <w:p w14:paraId="4DEA8B6B" w14:textId="77777777" w:rsidR="000D4CEB" w:rsidRPr="00B84652" w:rsidRDefault="000D4CEB" w:rsidP="000D4CEB">
            <w:pPr>
              <w:spacing w:after="0"/>
              <w:rPr>
                <w:bCs/>
              </w:rPr>
            </w:pPr>
            <w:r w:rsidRPr="00B84652">
              <w:rPr>
                <w:bCs/>
              </w:rPr>
              <w:t>Entrance – clearly indicated, smooth surface, free from hazards, wide.</w:t>
            </w:r>
          </w:p>
          <w:p w14:paraId="39F3727F" w14:textId="5A7D8E2B" w:rsidR="000D4CEB" w:rsidRPr="00B84652" w:rsidRDefault="000D4CEB" w:rsidP="000D4CEB">
            <w:pPr>
              <w:spacing w:after="0"/>
              <w:rPr>
                <w:bCs/>
              </w:rPr>
            </w:pPr>
            <w:r w:rsidRPr="00B84652">
              <w:rPr>
                <w:bCs/>
              </w:rPr>
              <w:t>Car park</w:t>
            </w:r>
            <w:r w:rsidR="009D4CA1">
              <w:rPr>
                <w:bCs/>
              </w:rPr>
              <w:t>ing is on the local streets</w:t>
            </w:r>
            <w:r w:rsidRPr="00B84652">
              <w:rPr>
                <w:bCs/>
              </w:rPr>
              <w:t xml:space="preserve"> – provision for disabled parking, level access, convenient to main entrance</w:t>
            </w:r>
            <w:r w:rsidR="009D4CA1">
              <w:rPr>
                <w:bCs/>
              </w:rPr>
              <w:t xml:space="preserve"> can be found at the front of the school</w:t>
            </w:r>
            <w:r w:rsidRPr="00B84652">
              <w:rPr>
                <w:bCs/>
              </w:rPr>
              <w:t>.</w:t>
            </w:r>
          </w:p>
          <w:p w14:paraId="100C8194" w14:textId="6405F08C" w:rsidR="000D4CEB" w:rsidRPr="00B84652" w:rsidRDefault="000D4CEB" w:rsidP="000D4CEB">
            <w:pPr>
              <w:spacing w:after="0"/>
              <w:rPr>
                <w:bCs/>
              </w:rPr>
            </w:pPr>
            <w:r w:rsidRPr="00B84652">
              <w:rPr>
                <w:bCs/>
              </w:rPr>
              <w:t>Main Entrance – wide</w:t>
            </w:r>
            <w:r w:rsidR="009072D0" w:rsidRPr="00B84652">
              <w:rPr>
                <w:bCs/>
              </w:rPr>
              <w:t xml:space="preserve"> and accessible for wheelchair access. </w:t>
            </w:r>
          </w:p>
          <w:p w14:paraId="389D9D8A" w14:textId="1B62278A" w:rsidR="000D4CEB" w:rsidRPr="00B84652" w:rsidRDefault="000D4CEB" w:rsidP="000D4CEB">
            <w:pPr>
              <w:spacing w:after="0"/>
              <w:rPr>
                <w:bCs/>
              </w:rPr>
            </w:pPr>
            <w:r w:rsidRPr="00B84652">
              <w:rPr>
                <w:bCs/>
              </w:rPr>
              <w:t>Assembly Hall – a</w:t>
            </w:r>
            <w:r w:rsidR="00B84652" w:rsidRPr="00B84652">
              <w:rPr>
                <w:bCs/>
              </w:rPr>
              <w:t xml:space="preserve"> the KS1 accessible</w:t>
            </w:r>
            <w:r w:rsidR="009072D0" w:rsidRPr="00B84652">
              <w:rPr>
                <w:bCs/>
              </w:rPr>
              <w:t xml:space="preserve"> and wide.</w:t>
            </w:r>
          </w:p>
          <w:p w14:paraId="1190B358" w14:textId="2B3D9991" w:rsidR="00B84652" w:rsidRPr="00B84652" w:rsidRDefault="000D4CEB" w:rsidP="000D4CEB">
            <w:pPr>
              <w:spacing w:after="0"/>
              <w:rPr>
                <w:bCs/>
              </w:rPr>
            </w:pPr>
            <w:r w:rsidRPr="00B84652">
              <w:rPr>
                <w:bCs/>
              </w:rPr>
              <w:t xml:space="preserve">Classrooms – </w:t>
            </w:r>
            <w:r w:rsidR="00B84652" w:rsidRPr="00B84652">
              <w:rPr>
                <w:bCs/>
              </w:rPr>
              <w:t>KS2 classrooms can be accessed via the school hall and the KS1 classroom can be accessed from the KS1 shared area.</w:t>
            </w:r>
          </w:p>
          <w:p w14:paraId="11B1959F" w14:textId="3BF199BD" w:rsidR="000D4CEB" w:rsidRPr="00B84652" w:rsidRDefault="00B84652" w:rsidP="000D4CEB">
            <w:pPr>
              <w:spacing w:after="0"/>
              <w:rPr>
                <w:bCs/>
              </w:rPr>
            </w:pPr>
            <w:r w:rsidRPr="00B84652">
              <w:rPr>
                <w:bCs/>
              </w:rPr>
              <w:t>KS1 Building-</w:t>
            </w:r>
            <w:r w:rsidR="009072D0" w:rsidRPr="00B84652">
              <w:rPr>
                <w:bCs/>
              </w:rPr>
              <w:t xml:space="preserve">KS1 classrooms can be accessed from 3 different entrances. One wide entrance to EYFS and two wide entrances into the KS1 garden. One entrance from the street behind school and one from the playground. Both of these lead to the ramp that goes </w:t>
            </w:r>
            <w:proofErr w:type="spellStart"/>
            <w:r w:rsidR="009072D0" w:rsidRPr="00B84652">
              <w:rPr>
                <w:bCs/>
              </w:rPr>
              <w:t>upto</w:t>
            </w:r>
            <w:proofErr w:type="spellEnd"/>
            <w:r w:rsidR="009072D0" w:rsidRPr="00B84652">
              <w:rPr>
                <w:bCs/>
              </w:rPr>
              <w:t xml:space="preserve"> the KS1 building.  </w:t>
            </w:r>
            <w:r w:rsidR="009D4CA1">
              <w:rPr>
                <w:bCs/>
              </w:rPr>
              <w:t>I</w:t>
            </w:r>
            <w:r w:rsidR="009072D0" w:rsidRPr="00B84652">
              <w:rPr>
                <w:bCs/>
              </w:rPr>
              <w:t xml:space="preserve">n </w:t>
            </w:r>
            <w:r w:rsidR="009D4CA1">
              <w:rPr>
                <w:bCs/>
              </w:rPr>
              <w:t>KS</w:t>
            </w:r>
            <w:r w:rsidR="009072D0" w:rsidRPr="00B84652">
              <w:rPr>
                <w:bCs/>
              </w:rPr>
              <w:t>2</w:t>
            </w:r>
            <w:r w:rsidR="00DB32AF">
              <w:rPr>
                <w:bCs/>
              </w:rPr>
              <w:t xml:space="preserve">, </w:t>
            </w:r>
            <w:r w:rsidR="009072D0" w:rsidRPr="00B84652">
              <w:rPr>
                <w:bCs/>
              </w:rPr>
              <w:t>classrooms are all directly from the hall.</w:t>
            </w:r>
          </w:p>
          <w:p w14:paraId="1266117B" w14:textId="052D009D" w:rsidR="00DB32AF" w:rsidRPr="00B84652" w:rsidRDefault="009072D0" w:rsidP="00DB32AF">
            <w:pPr>
              <w:spacing w:after="0"/>
              <w:rPr>
                <w:bCs/>
              </w:rPr>
            </w:pPr>
            <w:r w:rsidRPr="00B84652">
              <w:rPr>
                <w:bCs/>
              </w:rPr>
              <w:t xml:space="preserve">All </w:t>
            </w:r>
            <w:r w:rsidR="00B84652" w:rsidRPr="00B84652">
              <w:rPr>
                <w:bCs/>
              </w:rPr>
              <w:t>I</w:t>
            </w:r>
            <w:r w:rsidR="009D4CA1">
              <w:rPr>
                <w:bCs/>
              </w:rPr>
              <w:t xml:space="preserve">nteractive </w:t>
            </w:r>
            <w:r w:rsidR="00B84652" w:rsidRPr="00B84652">
              <w:rPr>
                <w:bCs/>
              </w:rPr>
              <w:t>W</w:t>
            </w:r>
            <w:r w:rsidR="009D4CA1">
              <w:rPr>
                <w:bCs/>
              </w:rPr>
              <w:t>hite boards</w:t>
            </w:r>
            <w:r w:rsidR="000D4CEB" w:rsidRPr="00B84652">
              <w:rPr>
                <w:bCs/>
              </w:rPr>
              <w:t xml:space="preserve"> are set at a suitable height. </w:t>
            </w:r>
            <w:r w:rsidR="00B84652" w:rsidRPr="00B84652">
              <w:rPr>
                <w:bCs/>
              </w:rPr>
              <w:t xml:space="preserve">Some can be adjusted. </w:t>
            </w:r>
            <w:r w:rsidRPr="00B84652">
              <w:rPr>
                <w:bCs/>
              </w:rPr>
              <w:t>Desks in each class are at the correct height</w:t>
            </w:r>
            <w:r w:rsidR="000D4CEB" w:rsidRPr="00B84652">
              <w:rPr>
                <w:bCs/>
              </w:rPr>
              <w:t xml:space="preserve">. </w:t>
            </w:r>
          </w:p>
          <w:p w14:paraId="64C5AA1C" w14:textId="1696AE25" w:rsidR="000D4CEB" w:rsidRPr="009D4CA1" w:rsidRDefault="000D4CEB" w:rsidP="000D4CEB">
            <w:pPr>
              <w:spacing w:after="0"/>
              <w:rPr>
                <w:bCs/>
              </w:rPr>
            </w:pPr>
            <w:r w:rsidRPr="009D4CA1">
              <w:rPr>
                <w:bCs/>
              </w:rPr>
              <w:t>External</w:t>
            </w:r>
          </w:p>
          <w:p w14:paraId="0E1BDA9A" w14:textId="59865162" w:rsidR="000D4CEB" w:rsidRPr="009D4CA1" w:rsidRDefault="009D4CA1" w:rsidP="000D4CEB">
            <w:pPr>
              <w:spacing w:after="0"/>
              <w:rPr>
                <w:bCs/>
              </w:rPr>
            </w:pPr>
            <w:r w:rsidRPr="009D4CA1">
              <w:rPr>
                <w:bCs/>
              </w:rPr>
              <w:t>L</w:t>
            </w:r>
            <w:r w:rsidR="000D4CEB" w:rsidRPr="009D4CA1">
              <w:rPr>
                <w:bCs/>
              </w:rPr>
              <w:t xml:space="preserve">ights are positioned outside </w:t>
            </w:r>
            <w:r w:rsidRPr="009D4CA1">
              <w:rPr>
                <w:bCs/>
              </w:rPr>
              <w:t xml:space="preserve">on the </w:t>
            </w:r>
            <w:proofErr w:type="spellStart"/>
            <w:r w:rsidRPr="009D4CA1">
              <w:rPr>
                <w:bCs/>
              </w:rPr>
              <w:t>play ground</w:t>
            </w:r>
            <w:proofErr w:type="spellEnd"/>
            <w:r w:rsidRPr="009D4CA1">
              <w:rPr>
                <w:bCs/>
              </w:rPr>
              <w:t xml:space="preserve"> at the entrance points into school</w:t>
            </w:r>
            <w:r w:rsidR="000D4CEB" w:rsidRPr="009D4CA1">
              <w:rPr>
                <w:bCs/>
              </w:rPr>
              <w:t>.</w:t>
            </w:r>
          </w:p>
          <w:p w14:paraId="5D9E0509" w14:textId="3915E9F6" w:rsidR="000D4CEB" w:rsidRDefault="000D4CEB" w:rsidP="000D4CEB">
            <w:pPr>
              <w:spacing w:after="0"/>
              <w:rPr>
                <w:bCs/>
              </w:rPr>
            </w:pPr>
            <w:r w:rsidRPr="009D4CA1">
              <w:rPr>
                <w:bCs/>
              </w:rPr>
              <w:t>Library – accessible, wide, well-lit, acoustically satisfactory.</w:t>
            </w:r>
          </w:p>
          <w:p w14:paraId="18BD5564" w14:textId="1C3B3027" w:rsidR="00E74AD7" w:rsidRDefault="00E74AD7" w:rsidP="000D4CEB">
            <w:pPr>
              <w:spacing w:after="0"/>
              <w:rPr>
                <w:bCs/>
              </w:rPr>
            </w:pPr>
            <w:r>
              <w:rPr>
                <w:bCs/>
              </w:rPr>
              <w:t>Nurture room- provides a quieter space for children and is also used as a meeting room.</w:t>
            </w:r>
          </w:p>
          <w:p w14:paraId="25B2FBA5" w14:textId="2AF445B5" w:rsidR="003B0BBB" w:rsidRPr="009D4CA1" w:rsidRDefault="003B0BBB" w:rsidP="000D4CEB">
            <w:pPr>
              <w:spacing w:after="0"/>
              <w:rPr>
                <w:bCs/>
              </w:rPr>
            </w:pPr>
            <w:r>
              <w:rPr>
                <w:bCs/>
              </w:rPr>
              <w:t xml:space="preserve">Sensory Room- </w:t>
            </w:r>
            <w:r w:rsidRPr="003B0BBB">
              <w:rPr>
                <w:bCs/>
              </w:rPr>
              <w:t>A dedicated, adaptable space filled with speciali</w:t>
            </w:r>
            <w:r>
              <w:rPr>
                <w:bCs/>
              </w:rPr>
              <w:t>s</w:t>
            </w:r>
            <w:r w:rsidRPr="003B0BBB">
              <w:rPr>
                <w:bCs/>
              </w:rPr>
              <w:t xml:space="preserve">ed equipment to provide controlled sensory experiences and stimulation, promoting relaxation, focus, self-regulation, and skill development for </w:t>
            </w:r>
            <w:r>
              <w:rPr>
                <w:bCs/>
              </w:rPr>
              <w:t>all children</w:t>
            </w:r>
            <w:r w:rsidRPr="003B0BBB">
              <w:rPr>
                <w:bCs/>
              </w:rPr>
              <w:t>, particularly those with sensory processing disorders, autism, ADHD, and other special needs. </w:t>
            </w:r>
          </w:p>
          <w:p w14:paraId="70383BB9" w14:textId="60A370B9" w:rsidR="000D4CEB" w:rsidRPr="009D4CA1" w:rsidRDefault="009D4CA1" w:rsidP="000D4CEB">
            <w:pPr>
              <w:spacing w:after="0"/>
              <w:rPr>
                <w:bCs/>
              </w:rPr>
            </w:pPr>
            <w:r w:rsidRPr="009D4CA1">
              <w:rPr>
                <w:bCs/>
              </w:rPr>
              <w:t>A</w:t>
            </w:r>
            <w:r w:rsidR="000D4CEB" w:rsidRPr="009D4CA1">
              <w:rPr>
                <w:bCs/>
              </w:rPr>
              <w:t>ppropriate furniture and fixtures</w:t>
            </w:r>
            <w:r w:rsidRPr="009D4CA1">
              <w:rPr>
                <w:bCs/>
              </w:rPr>
              <w:t xml:space="preserve"> in all rooms</w:t>
            </w:r>
            <w:r w:rsidR="000D4CEB" w:rsidRPr="009D4CA1">
              <w:rPr>
                <w:bCs/>
              </w:rPr>
              <w:t>.</w:t>
            </w:r>
          </w:p>
          <w:p w14:paraId="2489CA24" w14:textId="1DA2FB5B" w:rsidR="000D4CEB" w:rsidRPr="00B84652" w:rsidRDefault="000D4CEB" w:rsidP="000D4CEB">
            <w:pPr>
              <w:spacing w:after="0"/>
              <w:rPr>
                <w:bCs/>
              </w:rPr>
            </w:pPr>
            <w:r w:rsidRPr="009D4CA1">
              <w:rPr>
                <w:bCs/>
              </w:rPr>
              <w:t>Toilets – appropriate disabled toilet, panic alarm in disabled toilet, changing facilities, disabled</w:t>
            </w:r>
            <w:r w:rsidR="009D4CA1">
              <w:rPr>
                <w:bCs/>
              </w:rPr>
              <w:t xml:space="preserve"> </w:t>
            </w:r>
            <w:r w:rsidRPr="00B84652">
              <w:rPr>
                <w:bCs/>
              </w:rPr>
              <w:t>staff/visitor’s toilet.</w:t>
            </w:r>
          </w:p>
          <w:p w14:paraId="3FA7FA8D" w14:textId="77777777" w:rsidR="000D4CEB" w:rsidRPr="00B84652" w:rsidRDefault="000D4CEB" w:rsidP="000D4CEB">
            <w:pPr>
              <w:spacing w:after="0"/>
              <w:rPr>
                <w:bCs/>
              </w:rPr>
            </w:pPr>
            <w:r w:rsidRPr="00B84652">
              <w:rPr>
                <w:bCs/>
              </w:rPr>
              <w:t>Staffroom – adequate size for current staff.</w:t>
            </w:r>
          </w:p>
          <w:p w14:paraId="2A43BB61" w14:textId="2B6C5C93" w:rsidR="000D4CEB" w:rsidRPr="00B84652" w:rsidRDefault="000D4CEB" w:rsidP="000D4CEB">
            <w:pPr>
              <w:spacing w:after="0"/>
              <w:rPr>
                <w:bCs/>
              </w:rPr>
            </w:pPr>
            <w:r w:rsidRPr="00B84652">
              <w:rPr>
                <w:bCs/>
              </w:rPr>
              <w:t xml:space="preserve">Additional Support Rooms – these are accessible </w:t>
            </w:r>
            <w:r w:rsidR="009072D0" w:rsidRPr="00B84652">
              <w:rPr>
                <w:bCs/>
              </w:rPr>
              <w:t xml:space="preserve">in the KS1 building </w:t>
            </w:r>
          </w:p>
          <w:p w14:paraId="03784F02" w14:textId="77777777" w:rsidR="000D4CEB" w:rsidRPr="00B84652" w:rsidRDefault="000D4CEB" w:rsidP="000D4CEB">
            <w:pPr>
              <w:spacing w:after="0"/>
              <w:rPr>
                <w:bCs/>
              </w:rPr>
            </w:pPr>
            <w:r w:rsidRPr="00B84652">
              <w:rPr>
                <w:bCs/>
              </w:rPr>
              <w:t>Accessed through wide doors.</w:t>
            </w:r>
          </w:p>
          <w:p w14:paraId="5B8ACD0F" w14:textId="7E8107CB" w:rsidR="000D4CEB" w:rsidRPr="00B84652" w:rsidRDefault="000D4CEB" w:rsidP="00B84652">
            <w:pPr>
              <w:spacing w:after="0"/>
              <w:rPr>
                <w:bCs/>
              </w:rPr>
            </w:pPr>
            <w:r w:rsidRPr="00B84652">
              <w:rPr>
                <w:bCs/>
              </w:rPr>
              <w:t xml:space="preserve">Corridors – straight and wide and free from obstruction. </w:t>
            </w:r>
          </w:p>
          <w:p w14:paraId="76E99DAD" w14:textId="77777777" w:rsidR="000D4CEB" w:rsidRPr="00B84652" w:rsidRDefault="000D4CEB" w:rsidP="000D4CEB">
            <w:pPr>
              <w:spacing w:after="0"/>
              <w:rPr>
                <w:bCs/>
              </w:rPr>
            </w:pPr>
            <w:r w:rsidRPr="00B84652">
              <w:rPr>
                <w:bCs/>
              </w:rPr>
              <w:t>Fire Exits – wide, clearly labelled, level</w:t>
            </w:r>
          </w:p>
          <w:p w14:paraId="7B52DEE5" w14:textId="2E932BC3" w:rsidR="000D4CEB" w:rsidRPr="00B84652" w:rsidRDefault="000D4CEB" w:rsidP="000D4CEB">
            <w:pPr>
              <w:spacing w:after="0"/>
              <w:rPr>
                <w:bCs/>
              </w:rPr>
            </w:pPr>
            <w:r w:rsidRPr="00B84652">
              <w:rPr>
                <w:bCs/>
              </w:rPr>
              <w:t xml:space="preserve">Upper Floors – </w:t>
            </w:r>
            <w:r w:rsidR="00B84652" w:rsidRPr="00B84652">
              <w:rPr>
                <w:bCs/>
              </w:rPr>
              <w:t>Stairs</w:t>
            </w:r>
            <w:r w:rsidRPr="00B84652">
              <w:rPr>
                <w:bCs/>
              </w:rPr>
              <w:t>, handrail, adequately lit</w:t>
            </w:r>
          </w:p>
          <w:p w14:paraId="353DEA82" w14:textId="77777777" w:rsidR="000D4CEB" w:rsidRPr="00B84652" w:rsidRDefault="000D4CEB" w:rsidP="000D4CEB">
            <w:pPr>
              <w:spacing w:after="0"/>
              <w:rPr>
                <w:bCs/>
              </w:rPr>
            </w:pPr>
            <w:r w:rsidRPr="00B84652">
              <w:rPr>
                <w:bCs/>
              </w:rPr>
              <w:t>Furniture and Equipment – table height can be adjusted</w:t>
            </w:r>
          </w:p>
          <w:p w14:paraId="593016DA" w14:textId="1D538759" w:rsidR="000D4CEB" w:rsidRPr="00B84652" w:rsidRDefault="000D4CEB" w:rsidP="000D4CEB">
            <w:pPr>
              <w:spacing w:after="0"/>
              <w:rPr>
                <w:bCs/>
              </w:rPr>
            </w:pPr>
            <w:r w:rsidRPr="00B84652">
              <w:rPr>
                <w:bCs/>
              </w:rPr>
              <w:t>Information – policies and procedures can be found on the website or if requested will be</w:t>
            </w:r>
            <w:r w:rsidR="00B84652" w:rsidRPr="00B84652">
              <w:rPr>
                <w:bCs/>
              </w:rPr>
              <w:t xml:space="preserve"> </w:t>
            </w:r>
            <w:r w:rsidRPr="00B84652">
              <w:rPr>
                <w:bCs/>
              </w:rPr>
              <w:t>provided</w:t>
            </w:r>
            <w:r w:rsidR="00B84652" w:rsidRPr="00B84652">
              <w:rPr>
                <w:bCs/>
              </w:rPr>
              <w:t xml:space="preserve"> by SLT</w:t>
            </w:r>
            <w:r w:rsidRPr="00B84652">
              <w:rPr>
                <w:bCs/>
              </w:rPr>
              <w:t>.</w:t>
            </w:r>
          </w:p>
          <w:p w14:paraId="24E97F97" w14:textId="6FFB716C" w:rsidR="000D4CEB" w:rsidRPr="00B84652" w:rsidRDefault="000D4CEB" w:rsidP="000D4CEB">
            <w:pPr>
              <w:spacing w:after="0"/>
              <w:rPr>
                <w:bCs/>
              </w:rPr>
            </w:pPr>
            <w:r w:rsidRPr="00B84652">
              <w:rPr>
                <w:bCs/>
              </w:rPr>
              <w:t>EAL – Bi-lingual support staff</w:t>
            </w:r>
            <w:r w:rsidR="00B84652" w:rsidRPr="00B84652">
              <w:rPr>
                <w:bCs/>
              </w:rPr>
              <w:t xml:space="preserve"> in school</w:t>
            </w:r>
            <w:r w:rsidRPr="00B84652">
              <w:rPr>
                <w:bCs/>
              </w:rPr>
              <w:t>.</w:t>
            </w:r>
            <w:r w:rsidR="00DB32AF">
              <w:rPr>
                <w:bCs/>
              </w:rPr>
              <w:t xml:space="preserve"> </w:t>
            </w:r>
          </w:p>
          <w:p w14:paraId="2CD087E4" w14:textId="77777777" w:rsidR="000D4CEB" w:rsidRPr="00B84652" w:rsidRDefault="000D4CEB" w:rsidP="000D4CEB">
            <w:pPr>
              <w:spacing w:after="0"/>
              <w:rPr>
                <w:bCs/>
              </w:rPr>
            </w:pPr>
            <w:r w:rsidRPr="00B84652">
              <w:rPr>
                <w:bCs/>
              </w:rPr>
              <w:t>Additional Needs – regular meetings with parents and staff are available to discuss any issues.</w:t>
            </w:r>
          </w:p>
          <w:p w14:paraId="51D06973" w14:textId="6CDCDC47" w:rsidR="000D4CEB" w:rsidRPr="00B84652" w:rsidRDefault="000D4CEB" w:rsidP="000D4CEB">
            <w:pPr>
              <w:spacing w:after="0"/>
              <w:rPr>
                <w:bCs/>
              </w:rPr>
            </w:pPr>
            <w:r w:rsidRPr="00B84652">
              <w:rPr>
                <w:bCs/>
              </w:rPr>
              <w:t>Curriculum –</w:t>
            </w:r>
            <w:r w:rsidR="00DB32AF">
              <w:rPr>
                <w:bCs/>
              </w:rPr>
              <w:t>Some</w:t>
            </w:r>
            <w:r w:rsidRPr="00B84652">
              <w:rPr>
                <w:bCs/>
              </w:rPr>
              <w:t xml:space="preserve"> staff are </w:t>
            </w:r>
            <w:r w:rsidR="00B84652" w:rsidRPr="00B84652">
              <w:rPr>
                <w:bCs/>
              </w:rPr>
              <w:t xml:space="preserve">trained to run intervention groups such as </w:t>
            </w:r>
            <w:r w:rsidR="00EE798D">
              <w:rPr>
                <w:bCs/>
              </w:rPr>
              <w:t xml:space="preserve">Speech and language, </w:t>
            </w:r>
            <w:proofErr w:type="spellStart"/>
            <w:r w:rsidR="00EE798D">
              <w:rPr>
                <w:bCs/>
              </w:rPr>
              <w:t>Nessy</w:t>
            </w:r>
            <w:proofErr w:type="spellEnd"/>
            <w:r w:rsidR="003B0BBB">
              <w:rPr>
                <w:bCs/>
              </w:rPr>
              <w:t xml:space="preserve"> and emotion and social skills. </w:t>
            </w:r>
          </w:p>
          <w:p w14:paraId="4730050B" w14:textId="11C7BEEC" w:rsidR="00A15515" w:rsidRPr="00B84652" w:rsidRDefault="000D4CEB" w:rsidP="000D4CEB">
            <w:pPr>
              <w:spacing w:after="0"/>
              <w:rPr>
                <w:bCs/>
              </w:rPr>
            </w:pPr>
            <w:r w:rsidRPr="00B84652">
              <w:rPr>
                <w:bCs/>
              </w:rPr>
              <w:t>Equipment – each class has a touch screen IWB</w:t>
            </w:r>
            <w:r w:rsidR="00B84652" w:rsidRPr="00B84652">
              <w:rPr>
                <w:bCs/>
              </w:rPr>
              <w:t>.</w:t>
            </w:r>
          </w:p>
          <w:p w14:paraId="183E56FB" w14:textId="77777777" w:rsidR="00A15515" w:rsidRPr="00A15515" w:rsidRDefault="00A15515" w:rsidP="00A15515">
            <w:pPr>
              <w:spacing w:after="0"/>
              <w:rPr>
                <w:b/>
              </w:rPr>
            </w:pPr>
          </w:p>
        </w:tc>
      </w:tr>
    </w:tbl>
    <w:p w14:paraId="30A7EDEF" w14:textId="10918889" w:rsidR="00A15515" w:rsidRDefault="00A15515" w:rsidP="00A15515">
      <w:pPr>
        <w:spacing w:after="0"/>
      </w:pPr>
    </w:p>
    <w:p w14:paraId="3A2FA545" w14:textId="50E41611" w:rsidR="009D4CA1" w:rsidRDefault="009D4CA1" w:rsidP="00A15515">
      <w:pPr>
        <w:spacing w:after="0"/>
      </w:pPr>
    </w:p>
    <w:p w14:paraId="592F6763" w14:textId="0A9E194F" w:rsidR="009D4CA1" w:rsidRDefault="009D4CA1" w:rsidP="00A15515">
      <w:pPr>
        <w:spacing w:after="0"/>
      </w:pPr>
    </w:p>
    <w:p w14:paraId="6E3DA518" w14:textId="4DF368CD" w:rsidR="009D4CA1" w:rsidRDefault="009D4CA1" w:rsidP="00A15515">
      <w:pPr>
        <w:spacing w:after="0"/>
      </w:pPr>
    </w:p>
    <w:p w14:paraId="0E086DA6" w14:textId="74631F5E" w:rsidR="009D4CA1" w:rsidRDefault="009D4CA1" w:rsidP="00A15515">
      <w:pPr>
        <w:spacing w:after="0"/>
      </w:pPr>
    </w:p>
    <w:p w14:paraId="19B73D7B" w14:textId="25BE538E" w:rsidR="009D4CA1" w:rsidRDefault="009D4CA1" w:rsidP="00A15515">
      <w:pPr>
        <w:spacing w:after="0"/>
      </w:pPr>
    </w:p>
    <w:p w14:paraId="11982716" w14:textId="77777777" w:rsidR="009D4CA1" w:rsidRDefault="009D4CA1" w:rsidP="00A15515">
      <w:pPr>
        <w:spacing w:after="0"/>
      </w:pPr>
    </w:p>
    <w:tbl>
      <w:tblPr>
        <w:tblStyle w:val="TableGrid"/>
        <w:tblW w:w="0" w:type="auto"/>
        <w:tblLayout w:type="fixed"/>
        <w:tblLook w:val="04A0" w:firstRow="1" w:lastRow="0" w:firstColumn="1" w:lastColumn="0" w:noHBand="0" w:noVBand="1"/>
      </w:tblPr>
      <w:tblGrid>
        <w:gridCol w:w="9242"/>
      </w:tblGrid>
      <w:tr w:rsidR="000D5D73" w:rsidRPr="00407F3C" w14:paraId="0A9F6174" w14:textId="77777777" w:rsidTr="00407F3C">
        <w:tc>
          <w:tcPr>
            <w:tcW w:w="9242" w:type="dxa"/>
            <w:shd w:val="clear" w:color="auto" w:fill="000000" w:themeFill="text1"/>
          </w:tcPr>
          <w:p w14:paraId="355FB068" w14:textId="77777777" w:rsidR="000D5D73" w:rsidRPr="00407F3C" w:rsidRDefault="000D5D73" w:rsidP="000D5D73">
            <w:pPr>
              <w:rPr>
                <w:b/>
                <w:color w:val="FFFFFF" w:themeColor="background1"/>
              </w:rPr>
            </w:pPr>
            <w:r w:rsidRPr="00407F3C">
              <w:rPr>
                <w:b/>
                <w:color w:val="FFFFFF" w:themeColor="background1"/>
              </w:rPr>
              <w:t>Teaching and Learning</w:t>
            </w:r>
          </w:p>
          <w:p w14:paraId="32FF63AB" w14:textId="77777777" w:rsidR="000D5D73" w:rsidRPr="00407F3C" w:rsidRDefault="000D5D73">
            <w:pPr>
              <w:rPr>
                <w:color w:val="FFFFFF" w:themeColor="background1"/>
              </w:rPr>
            </w:pPr>
          </w:p>
        </w:tc>
      </w:tr>
      <w:tr w:rsidR="000D5D73" w14:paraId="7C70171C" w14:textId="77777777" w:rsidTr="00A15515">
        <w:trPr>
          <w:trHeight w:val="201"/>
        </w:trPr>
        <w:tc>
          <w:tcPr>
            <w:tcW w:w="9242" w:type="dxa"/>
          </w:tcPr>
          <w:p w14:paraId="1F6A59D0" w14:textId="4F7DB1C8" w:rsidR="003B79F1" w:rsidRDefault="000D5D73" w:rsidP="00A15515">
            <w:pPr>
              <w:spacing w:after="0"/>
              <w:rPr>
                <w:b/>
              </w:rPr>
            </w:pPr>
            <w:r w:rsidRPr="00365635">
              <w:rPr>
                <w:b/>
              </w:rPr>
              <w:t>What the school provides</w:t>
            </w:r>
          </w:p>
          <w:p w14:paraId="241A20FF" w14:textId="19709A3A" w:rsidR="00D75A9E" w:rsidRDefault="00D75A9E" w:rsidP="00A15515">
            <w:pPr>
              <w:spacing w:after="0"/>
              <w:rPr>
                <w:b/>
              </w:rPr>
            </w:pPr>
          </w:p>
          <w:p w14:paraId="2AA15FE1" w14:textId="68547E8D" w:rsidR="00D75A9E" w:rsidRDefault="00D75A9E" w:rsidP="00A15515">
            <w:pPr>
              <w:spacing w:after="0"/>
              <w:rPr>
                <w:bCs/>
              </w:rPr>
            </w:pPr>
            <w:r w:rsidRPr="00D75A9E">
              <w:rPr>
                <w:bCs/>
              </w:rPr>
              <w:t xml:space="preserve">Before a child attends </w:t>
            </w:r>
            <w:proofErr w:type="gramStart"/>
            <w:r w:rsidRPr="00D75A9E">
              <w:rPr>
                <w:bCs/>
              </w:rPr>
              <w:t>school</w:t>
            </w:r>
            <w:proofErr w:type="gramEnd"/>
            <w:r w:rsidRPr="00D75A9E">
              <w:rPr>
                <w:bCs/>
              </w:rPr>
              <w:t xml:space="preserve"> we hold transition meetings to identify any additional needs. If a child already has additional needs that have been identified in nursery the SENCO would hold a meeting with the nursery </w:t>
            </w:r>
            <w:r w:rsidR="009D4CA1">
              <w:rPr>
                <w:bCs/>
              </w:rPr>
              <w:t>SENCO</w:t>
            </w:r>
            <w:r w:rsidRPr="00D75A9E">
              <w:rPr>
                <w:bCs/>
              </w:rPr>
              <w:t xml:space="preserve"> to ensure all relevant information is passed on. If staff have any concerns about pupils they report to SENCO and if further concerns persist then they would be discussed in formal meeting</w:t>
            </w:r>
            <w:r w:rsidR="00B84652">
              <w:rPr>
                <w:bCs/>
              </w:rPr>
              <w:t>s</w:t>
            </w:r>
            <w:r w:rsidRPr="00D75A9E">
              <w:rPr>
                <w:bCs/>
              </w:rPr>
              <w:t xml:space="preserve"> </w:t>
            </w:r>
            <w:r w:rsidR="00B84652">
              <w:rPr>
                <w:bCs/>
              </w:rPr>
              <w:t xml:space="preserve">such as pupil progress meetings </w:t>
            </w:r>
            <w:r w:rsidRPr="00D75A9E">
              <w:rPr>
                <w:bCs/>
              </w:rPr>
              <w:t>with SLT</w:t>
            </w:r>
            <w:r w:rsidR="00B84652">
              <w:rPr>
                <w:bCs/>
              </w:rPr>
              <w:t xml:space="preserve"> and school SENCO.</w:t>
            </w:r>
          </w:p>
          <w:p w14:paraId="0DFE5AD7" w14:textId="77777777" w:rsidR="00B84652" w:rsidRDefault="00B84652" w:rsidP="00A15515">
            <w:pPr>
              <w:spacing w:after="0"/>
              <w:rPr>
                <w:bCs/>
              </w:rPr>
            </w:pPr>
          </w:p>
          <w:p w14:paraId="3ECAF417" w14:textId="509E821F" w:rsidR="004B49C5" w:rsidRDefault="00B84652" w:rsidP="00A15515">
            <w:pPr>
              <w:spacing w:after="0"/>
            </w:pPr>
            <w:r>
              <w:t>The class teacher and SENC</w:t>
            </w:r>
            <w:r w:rsidR="009D4CA1">
              <w:t>O</w:t>
            </w:r>
            <w:r>
              <w:t xml:space="preserve"> meet every term to discuss the needs and provision of specific children. Every 10 weeks class teachers assess al children in English, Maths and foundation subjects. The SENCO analyses this data and identifies any children that have made very little or no progress. Early identification is vital and outside agencies can advise on provision and intervention strategies. </w:t>
            </w:r>
          </w:p>
          <w:p w14:paraId="0BA2D5E2" w14:textId="77777777" w:rsidR="004B49C5" w:rsidRDefault="004B49C5" w:rsidP="00A15515">
            <w:pPr>
              <w:spacing w:after="0"/>
            </w:pPr>
          </w:p>
          <w:p w14:paraId="78671CD1" w14:textId="773CD0D6" w:rsidR="004B49C5" w:rsidRDefault="00B84652" w:rsidP="00A15515">
            <w:pPr>
              <w:spacing w:after="0"/>
            </w:pPr>
            <w:r>
              <w:t xml:space="preserve">Each class has </w:t>
            </w:r>
            <w:r w:rsidR="004B49C5">
              <w:t>a t</w:t>
            </w:r>
            <w:r>
              <w:t xml:space="preserve">eaching Assistant, who provide support to a </w:t>
            </w:r>
            <w:proofErr w:type="gramStart"/>
            <w:r>
              <w:t>child and/or children</w:t>
            </w:r>
            <w:proofErr w:type="gramEnd"/>
            <w:r>
              <w:t xml:space="preserve"> with their day-to-day school life. TA’s are well-trained in the curriculum and can adapt it to the needs of SEND pupils. Additional training is arranged for individuals to enable them to support speech and language, autism, medical needs, HI or VI pupils. </w:t>
            </w:r>
          </w:p>
          <w:p w14:paraId="1A6BB026" w14:textId="77777777" w:rsidR="004B49C5" w:rsidRDefault="004B49C5" w:rsidP="00A15515">
            <w:pPr>
              <w:spacing w:after="0"/>
            </w:pPr>
          </w:p>
          <w:p w14:paraId="064F1D47" w14:textId="06F17F35" w:rsidR="004B49C5" w:rsidRDefault="00B84652" w:rsidP="00A15515">
            <w:pPr>
              <w:spacing w:after="0"/>
            </w:pPr>
            <w:r>
              <w:t>The class teacher breaks down assessment into smaller steps as necessary, in discussion with the SENC</w:t>
            </w:r>
            <w:r w:rsidR="009D4CA1">
              <w:t>O</w:t>
            </w:r>
            <w:r>
              <w:t>. If required, a child will be given an Individual Education Plan (IEP) which include targets more suited to a child’s learning needs. These are then reviewed by the class teacher and SENC</w:t>
            </w:r>
            <w:r w:rsidR="009D4CA1">
              <w:t xml:space="preserve">O </w:t>
            </w:r>
            <w:r w:rsidR="004B49C5">
              <w:t>every term</w:t>
            </w:r>
            <w:r>
              <w:t xml:space="preserve">. </w:t>
            </w:r>
          </w:p>
          <w:p w14:paraId="663F688D" w14:textId="77777777" w:rsidR="004B49C5" w:rsidRDefault="004B49C5" w:rsidP="00A15515">
            <w:pPr>
              <w:spacing w:after="0"/>
            </w:pPr>
          </w:p>
          <w:p w14:paraId="2D54D297" w14:textId="51CF69BF" w:rsidR="004B49C5" w:rsidRDefault="00B84652" w:rsidP="00A15515">
            <w:pPr>
              <w:spacing w:after="0"/>
            </w:pPr>
            <w:r>
              <w:t>Educational Psychologist</w:t>
            </w:r>
            <w:r w:rsidR="003B0BBB">
              <w:t>s</w:t>
            </w:r>
            <w:r>
              <w:t xml:space="preserve">, </w:t>
            </w:r>
            <w:r w:rsidR="003B0BBB">
              <w:t xml:space="preserve">Specialist teachers, </w:t>
            </w:r>
            <w:r>
              <w:t xml:space="preserve">Speech and Language Therapists and Occupational Therapists involvement </w:t>
            </w:r>
            <w:r w:rsidR="00A30D9C">
              <w:t xml:space="preserve">and other health professionals </w:t>
            </w:r>
            <w:r>
              <w:t xml:space="preserve">can be requested if external help or guidance is deemed necessary. </w:t>
            </w:r>
            <w:r w:rsidR="00DB32AF">
              <w:t>Most s</w:t>
            </w:r>
            <w:r w:rsidRPr="009D4CA1">
              <w:t>taff have received</w:t>
            </w:r>
            <w:r w:rsidR="00DB32AF">
              <w:t xml:space="preserve"> Precision teaching,</w:t>
            </w:r>
            <w:r w:rsidRPr="009D4CA1">
              <w:t xml:space="preserve"> SALT and relevant in</w:t>
            </w:r>
            <w:r w:rsidR="00597EB3">
              <w:t xml:space="preserve"> </w:t>
            </w:r>
            <w:r w:rsidRPr="009D4CA1">
              <w:t>school training</w:t>
            </w:r>
            <w:r w:rsidR="00DB32AF">
              <w:t xml:space="preserve">. The majority of the staff team </w:t>
            </w:r>
            <w:r w:rsidRPr="009D4CA1">
              <w:t>are first aid trained</w:t>
            </w:r>
            <w:r w:rsidR="003144DD">
              <w:t xml:space="preserve">. </w:t>
            </w:r>
            <w:r>
              <w:t xml:space="preserve">Miss </w:t>
            </w:r>
            <w:r w:rsidR="004B49C5">
              <w:t xml:space="preserve">Dawson </w:t>
            </w:r>
            <w:r>
              <w:t>is the SENC</w:t>
            </w:r>
            <w:r w:rsidR="004B49C5">
              <w:t>O</w:t>
            </w:r>
            <w:r>
              <w:t xml:space="preserve"> and </w:t>
            </w:r>
            <w:r w:rsidR="00A30D9C">
              <w:t xml:space="preserve">has achieved the </w:t>
            </w:r>
            <w:r w:rsidR="00A30D9C" w:rsidRPr="00A30D9C">
              <w:t>National Award for SEN Coordination</w:t>
            </w:r>
            <w:r w:rsidR="00A30D9C">
              <w:t>.</w:t>
            </w:r>
            <w:bookmarkStart w:id="0" w:name="_GoBack"/>
            <w:bookmarkEnd w:id="0"/>
          </w:p>
          <w:p w14:paraId="1B462654" w14:textId="77777777" w:rsidR="004B49C5" w:rsidRDefault="004B49C5" w:rsidP="00A15515">
            <w:pPr>
              <w:spacing w:after="0"/>
            </w:pPr>
          </w:p>
          <w:p w14:paraId="1397C66F" w14:textId="53AE7592" w:rsidR="00A15515" w:rsidRPr="00DB32AF" w:rsidRDefault="00B84652" w:rsidP="00A15515">
            <w:pPr>
              <w:spacing w:after="0"/>
              <w:rPr>
                <w:bCs/>
              </w:rPr>
            </w:pPr>
            <w:r>
              <w:t xml:space="preserve">Modified texts provided for visually impaired children during SATs can be used and requested. The Provision Map shows a wide variety of internal and external involvement for children. </w:t>
            </w:r>
            <w:r w:rsidR="004B49C5">
              <w:t xml:space="preserve">All year groups apart from Reception </w:t>
            </w:r>
            <w:r>
              <w:t>have targeted intervention groups for English</w:t>
            </w:r>
            <w:r w:rsidR="0015187B">
              <w:t xml:space="preserve">, </w:t>
            </w:r>
            <w:r>
              <w:t>Maths</w:t>
            </w:r>
            <w:r w:rsidR="0015187B">
              <w:t xml:space="preserve">, speech and language, dyslexia difficulties, social and emotional difficulties, fine and gross motor and sensory needs. </w:t>
            </w:r>
            <w:r>
              <w:t xml:space="preserve">These interventions provide the child with targeted learning in a smaller group environment. As a school, we </w:t>
            </w:r>
            <w:r w:rsidR="003144DD">
              <w:t>use</w:t>
            </w:r>
            <w:r w:rsidR="0015187B">
              <w:t xml:space="preserve"> ‘insight’</w:t>
            </w:r>
            <w:r>
              <w:t xml:space="preserve"> which also monitors progress and provides data for Pupil Premium and SEND pupils. Children with identified special educational needs and medical needs are supported </w:t>
            </w:r>
            <w:r w:rsidR="003144DD">
              <w:t xml:space="preserve">by </w:t>
            </w:r>
            <w:r w:rsidR="0015187B">
              <w:t>all school staff,</w:t>
            </w:r>
            <w:r w:rsidR="003144DD">
              <w:t xml:space="preserve"> Speech and Language Therapist</w:t>
            </w:r>
            <w:r w:rsidR="0015187B">
              <w:t>s</w:t>
            </w:r>
            <w:r w:rsidR="003144DD">
              <w:t xml:space="preserve">, Specialist teachers, Paediatricians and </w:t>
            </w:r>
            <w:r>
              <w:t>Educational Psychologists.</w:t>
            </w:r>
            <w:r w:rsidR="00DB32AF">
              <w:t xml:space="preserve"> </w:t>
            </w:r>
          </w:p>
          <w:p w14:paraId="40A45C27" w14:textId="77777777" w:rsidR="00A15515" w:rsidRPr="00A15515" w:rsidRDefault="00A15515" w:rsidP="00A15515">
            <w:pPr>
              <w:spacing w:after="0"/>
            </w:pPr>
          </w:p>
        </w:tc>
      </w:tr>
    </w:tbl>
    <w:p w14:paraId="7333904B" w14:textId="77777777" w:rsidR="00A15515" w:rsidRDefault="00A15515"/>
    <w:tbl>
      <w:tblPr>
        <w:tblStyle w:val="TableGrid"/>
        <w:tblW w:w="0" w:type="auto"/>
        <w:tblLayout w:type="fixed"/>
        <w:tblLook w:val="04A0" w:firstRow="1" w:lastRow="0" w:firstColumn="1" w:lastColumn="0" w:noHBand="0" w:noVBand="1"/>
      </w:tblPr>
      <w:tblGrid>
        <w:gridCol w:w="9242"/>
      </w:tblGrid>
      <w:tr w:rsidR="00AB2BB4" w14:paraId="3FF1EA09" w14:textId="77777777" w:rsidTr="00407F3C">
        <w:tc>
          <w:tcPr>
            <w:tcW w:w="9242" w:type="dxa"/>
            <w:shd w:val="clear" w:color="auto" w:fill="000000" w:themeFill="text1"/>
          </w:tcPr>
          <w:p w14:paraId="1C3388A8" w14:textId="77777777" w:rsidR="00AB2BB4" w:rsidRPr="00407F3C" w:rsidRDefault="00AB2BB4" w:rsidP="00A15515">
            <w:pPr>
              <w:rPr>
                <w:b/>
                <w:color w:val="FFFFFF" w:themeColor="background1"/>
              </w:rPr>
            </w:pPr>
            <w:r w:rsidRPr="00407F3C">
              <w:rPr>
                <w:color w:val="FFFFFF" w:themeColor="background1"/>
              </w:rPr>
              <w:br w:type="page"/>
            </w:r>
            <w:r w:rsidRPr="00407F3C">
              <w:rPr>
                <w:color w:val="FFFFFF" w:themeColor="background1"/>
              </w:rPr>
              <w:br w:type="page"/>
            </w:r>
            <w:r w:rsidRPr="00407F3C">
              <w:rPr>
                <w:color w:val="FFFFFF" w:themeColor="background1"/>
              </w:rPr>
              <w:br w:type="page"/>
            </w:r>
            <w:r w:rsidRPr="00407F3C">
              <w:rPr>
                <w:b/>
                <w:color w:val="FFFFFF" w:themeColor="background1"/>
              </w:rPr>
              <w:t>Reviewing and Evaluating Outcomes</w:t>
            </w:r>
          </w:p>
          <w:p w14:paraId="000E4ECE" w14:textId="77777777" w:rsidR="00AB2BB4" w:rsidRPr="00407F3C" w:rsidRDefault="00AB2BB4" w:rsidP="00A15515">
            <w:pPr>
              <w:rPr>
                <w:color w:val="FFFFFF" w:themeColor="background1"/>
              </w:rPr>
            </w:pPr>
          </w:p>
        </w:tc>
      </w:tr>
      <w:tr w:rsidR="000D5D73" w14:paraId="46BEAEB0" w14:textId="77777777" w:rsidTr="00A15515">
        <w:trPr>
          <w:trHeight w:val="235"/>
        </w:trPr>
        <w:tc>
          <w:tcPr>
            <w:tcW w:w="9242" w:type="dxa"/>
          </w:tcPr>
          <w:p w14:paraId="78150BAB" w14:textId="77777777" w:rsidR="00B84652" w:rsidRPr="00B84652" w:rsidRDefault="00B84652" w:rsidP="00A15515">
            <w:pPr>
              <w:spacing w:after="0"/>
              <w:rPr>
                <w:b/>
              </w:rPr>
            </w:pPr>
            <w:r w:rsidRPr="00B84652">
              <w:rPr>
                <w:b/>
              </w:rPr>
              <w:t>What the school provides</w:t>
            </w:r>
          </w:p>
          <w:p w14:paraId="1B3BA24B" w14:textId="0C047FAA" w:rsidR="00A15515" w:rsidRPr="00B84652" w:rsidRDefault="00114A8E" w:rsidP="00A15515">
            <w:pPr>
              <w:spacing w:after="0"/>
              <w:rPr>
                <w:bCs/>
              </w:rPr>
            </w:pPr>
            <w:r w:rsidRPr="00B84652">
              <w:rPr>
                <w:bCs/>
              </w:rPr>
              <w:t xml:space="preserve">IEP’s are reviewed and evaluated every term. </w:t>
            </w:r>
            <w:r w:rsidR="00B84652" w:rsidRPr="00B84652">
              <w:rPr>
                <w:bCs/>
              </w:rPr>
              <w:t xml:space="preserve">Staff discuss concerns with the Senior leadership team (SLT) every 10 weeks to discuss pupil progress. If staff have any concerns over pupils’ they follow the procedure of monitoring and reviewing a pupil before the SENCO implements any official actions. Parents are always informed when any concerns arise and meetings are held to discuss strategies which are then later reviewed in a follow up meeting. </w:t>
            </w:r>
            <w:r w:rsidRPr="00B84652">
              <w:rPr>
                <w:bCs/>
              </w:rPr>
              <w:t xml:space="preserve">Every term </w:t>
            </w:r>
            <w:proofErr w:type="gramStart"/>
            <w:r w:rsidR="00B84652" w:rsidRPr="00B84652">
              <w:rPr>
                <w:bCs/>
              </w:rPr>
              <w:t>parents</w:t>
            </w:r>
            <w:proofErr w:type="gramEnd"/>
            <w:r w:rsidR="00B84652" w:rsidRPr="00B84652">
              <w:rPr>
                <w:bCs/>
              </w:rPr>
              <w:t xml:space="preserve"> of SEND pupils have </w:t>
            </w:r>
            <w:r w:rsidRPr="00B84652">
              <w:rPr>
                <w:bCs/>
              </w:rPr>
              <w:t xml:space="preserve">meetings with </w:t>
            </w:r>
            <w:r w:rsidR="00B84652" w:rsidRPr="00B84652">
              <w:rPr>
                <w:bCs/>
              </w:rPr>
              <w:t>the SENCO. These are</w:t>
            </w:r>
            <w:r w:rsidRPr="00B84652">
              <w:rPr>
                <w:bCs/>
              </w:rPr>
              <w:t xml:space="preserve"> arranged alongside our general </w:t>
            </w:r>
            <w:proofErr w:type="gramStart"/>
            <w:r w:rsidRPr="00B84652">
              <w:rPr>
                <w:bCs/>
              </w:rPr>
              <w:t>parents</w:t>
            </w:r>
            <w:proofErr w:type="gramEnd"/>
            <w:r w:rsidRPr="00B84652">
              <w:rPr>
                <w:bCs/>
              </w:rPr>
              <w:t xml:space="preserve"> evenings. </w:t>
            </w:r>
            <w:r w:rsidR="00B84652" w:rsidRPr="00B84652">
              <w:rPr>
                <w:bCs/>
              </w:rPr>
              <w:t xml:space="preserve">The SENCO holds additional meetings with parents and other professionals for annual reviews </w:t>
            </w:r>
            <w:r w:rsidR="00B84652">
              <w:rPr>
                <w:bCs/>
              </w:rPr>
              <w:t xml:space="preserve">for pupils that have EHCP </w:t>
            </w:r>
            <w:r w:rsidR="00B84652" w:rsidRPr="00B84652">
              <w:rPr>
                <w:bCs/>
              </w:rPr>
              <w:t xml:space="preserve">and </w:t>
            </w:r>
            <w:r w:rsidR="0059162A">
              <w:rPr>
                <w:bCs/>
              </w:rPr>
              <w:t>EHA/TAF</w:t>
            </w:r>
            <w:r w:rsidR="00B84652" w:rsidRPr="00B84652">
              <w:rPr>
                <w:bCs/>
              </w:rPr>
              <w:t xml:space="preserve"> meetings. </w:t>
            </w:r>
            <w:r w:rsidR="00B84652">
              <w:rPr>
                <w:bCs/>
              </w:rPr>
              <w:t>Annual review meetings occur every year where existing targets are reviewed and evaluated. If targets have been met then new targets are set.</w:t>
            </w:r>
          </w:p>
          <w:p w14:paraId="59CDC9AC" w14:textId="77777777" w:rsidR="00A15515" w:rsidRPr="00365635" w:rsidRDefault="00A15515" w:rsidP="00A15515">
            <w:pPr>
              <w:spacing w:after="0"/>
            </w:pPr>
          </w:p>
        </w:tc>
      </w:tr>
    </w:tbl>
    <w:p w14:paraId="1C4082A9" w14:textId="77777777" w:rsidR="00B7065D" w:rsidRDefault="00B7065D" w:rsidP="00A15515">
      <w:pPr>
        <w:spacing w:after="0"/>
      </w:pPr>
    </w:p>
    <w:tbl>
      <w:tblPr>
        <w:tblStyle w:val="TableGrid"/>
        <w:tblW w:w="0" w:type="auto"/>
        <w:tblLayout w:type="fixed"/>
        <w:tblLook w:val="04A0" w:firstRow="1" w:lastRow="0" w:firstColumn="1" w:lastColumn="0" w:noHBand="0" w:noVBand="1"/>
      </w:tblPr>
      <w:tblGrid>
        <w:gridCol w:w="9242"/>
      </w:tblGrid>
      <w:tr w:rsidR="000D5D73" w14:paraId="6EE6D5A8" w14:textId="77777777" w:rsidTr="00407F3C">
        <w:tc>
          <w:tcPr>
            <w:tcW w:w="9242" w:type="dxa"/>
            <w:shd w:val="clear" w:color="auto" w:fill="000000" w:themeFill="text1"/>
          </w:tcPr>
          <w:p w14:paraId="71E1565F" w14:textId="77777777" w:rsidR="000D5D73" w:rsidRPr="00407F3C" w:rsidRDefault="000D5D73" w:rsidP="000D5D73">
            <w:pPr>
              <w:rPr>
                <w:b/>
                <w:color w:val="FFFFFF" w:themeColor="background1"/>
              </w:rPr>
            </w:pPr>
            <w:r w:rsidRPr="00407F3C">
              <w:rPr>
                <w:b/>
                <w:color w:val="FFFFFF" w:themeColor="background1"/>
              </w:rPr>
              <w:t>Keeping Children Safe</w:t>
            </w:r>
          </w:p>
          <w:p w14:paraId="6CBB7791" w14:textId="77777777" w:rsidR="000D5D73" w:rsidRPr="00407F3C" w:rsidRDefault="000D5D73">
            <w:pPr>
              <w:rPr>
                <w:color w:val="FFFFFF" w:themeColor="background1"/>
              </w:rPr>
            </w:pPr>
          </w:p>
        </w:tc>
      </w:tr>
      <w:tr w:rsidR="000D5D73" w14:paraId="53D5981B" w14:textId="77777777" w:rsidTr="00A15515">
        <w:trPr>
          <w:trHeight w:val="77"/>
        </w:trPr>
        <w:tc>
          <w:tcPr>
            <w:tcW w:w="9242" w:type="dxa"/>
          </w:tcPr>
          <w:p w14:paraId="61222974" w14:textId="77777777" w:rsidR="00B84652" w:rsidRDefault="00B84652" w:rsidP="00A15515">
            <w:pPr>
              <w:spacing w:after="0"/>
              <w:rPr>
                <w:b/>
              </w:rPr>
            </w:pPr>
            <w:r>
              <w:rPr>
                <w:b/>
              </w:rPr>
              <w:t>What the school provides</w:t>
            </w:r>
          </w:p>
          <w:p w14:paraId="289F8219" w14:textId="6954002E" w:rsidR="005C7FE9" w:rsidRDefault="00B84652" w:rsidP="00A15515">
            <w:pPr>
              <w:spacing w:after="0"/>
              <w:rPr>
                <w:b/>
              </w:rPr>
            </w:pPr>
            <w:r w:rsidRPr="00B84652">
              <w:rPr>
                <w:bCs/>
              </w:rPr>
              <w:t>Keeping children safe is our priority. Any external visits and activities within school are risk assessed.</w:t>
            </w:r>
            <w:r>
              <w:t xml:space="preserve"> These are completed by the class teacher</w:t>
            </w:r>
            <w:r w:rsidR="00DB32AF">
              <w:t xml:space="preserve"> using EVOLVE</w:t>
            </w:r>
            <w:r>
              <w:t xml:space="preserve"> and then checked by our Educational Visits Coordinator. Every child is taken to and picked up from the Key stage entrance that they are in by their parent or a named-adult that has been provided. If an adult, who is not on the named-adult list comes to collect the child, then a phone call must be made to school before collecting the child, providing their name and relationship to the child. Children are always supervised at break and lunchtimes by teachers and support staff. Activities are also arranged by the school’s sports coach. Children are always placed in groups with a member of staff when going on a visit. </w:t>
            </w:r>
            <w:r w:rsidR="00DB32AF">
              <w:t xml:space="preserve">First aid kits are always kept in specific places in school and are taken on external trips too. All staff are made aware of medical conditions of all children in school. </w:t>
            </w:r>
            <w:r>
              <w:t>The majority of the school staff are first-aid trained so there is always present a first aider on hand whether it be at breaktime, lunchtime or on visits. As a school we have a lock down procedure which staff and pupils follow if a situation arises where the children have to be taken into the school building. The anti-bullying policy and other policies are available on our website</w:t>
            </w:r>
            <w:r w:rsidR="00DB32AF">
              <w:t xml:space="preserve">. </w:t>
            </w:r>
          </w:p>
          <w:p w14:paraId="2BD98BD1" w14:textId="77777777" w:rsidR="00A15515" w:rsidRPr="005C7FE9" w:rsidRDefault="00A15515" w:rsidP="00A15515">
            <w:pPr>
              <w:spacing w:after="0"/>
            </w:pPr>
          </w:p>
        </w:tc>
      </w:tr>
    </w:tbl>
    <w:p w14:paraId="44393314" w14:textId="77777777" w:rsidR="00A15515" w:rsidRDefault="00A15515" w:rsidP="00A15515">
      <w:pPr>
        <w:spacing w:after="0"/>
      </w:pPr>
    </w:p>
    <w:tbl>
      <w:tblPr>
        <w:tblStyle w:val="TableGrid"/>
        <w:tblW w:w="0" w:type="auto"/>
        <w:tblLayout w:type="fixed"/>
        <w:tblLook w:val="04A0" w:firstRow="1" w:lastRow="0" w:firstColumn="1" w:lastColumn="0" w:noHBand="0" w:noVBand="1"/>
      </w:tblPr>
      <w:tblGrid>
        <w:gridCol w:w="9242"/>
      </w:tblGrid>
      <w:tr w:rsidR="000D5D73" w14:paraId="318819D6" w14:textId="77777777" w:rsidTr="00407F3C">
        <w:tc>
          <w:tcPr>
            <w:tcW w:w="9242" w:type="dxa"/>
            <w:shd w:val="clear" w:color="auto" w:fill="000000" w:themeFill="text1"/>
          </w:tcPr>
          <w:p w14:paraId="616955FD" w14:textId="77777777" w:rsidR="000D5D73" w:rsidRPr="00407F3C" w:rsidRDefault="00427733" w:rsidP="000D5D73">
            <w:pPr>
              <w:rPr>
                <w:b/>
                <w:color w:val="FFFFFF" w:themeColor="background1"/>
              </w:rPr>
            </w:pPr>
            <w:r w:rsidRPr="00407F3C">
              <w:rPr>
                <w:color w:val="FFFFFF" w:themeColor="background1"/>
              </w:rPr>
              <w:br w:type="page"/>
            </w:r>
            <w:r w:rsidR="000D5D73" w:rsidRPr="00407F3C">
              <w:rPr>
                <w:b/>
                <w:color w:val="FFFFFF" w:themeColor="background1"/>
              </w:rPr>
              <w:t>Health (including Emotional Health and Wellbeing)</w:t>
            </w:r>
          </w:p>
          <w:p w14:paraId="2114AEF1" w14:textId="77777777" w:rsidR="000D5D73" w:rsidRPr="00407F3C" w:rsidRDefault="000D5D73">
            <w:pPr>
              <w:rPr>
                <w:color w:val="FFFFFF" w:themeColor="background1"/>
              </w:rPr>
            </w:pPr>
          </w:p>
        </w:tc>
      </w:tr>
      <w:tr w:rsidR="000D5D73" w14:paraId="27793427" w14:textId="77777777" w:rsidTr="00A15515">
        <w:trPr>
          <w:trHeight w:val="131"/>
        </w:trPr>
        <w:tc>
          <w:tcPr>
            <w:tcW w:w="9242" w:type="dxa"/>
          </w:tcPr>
          <w:p w14:paraId="4D53E8C1" w14:textId="77777777" w:rsidR="005C7FE9" w:rsidRDefault="000D5D73" w:rsidP="00A15515">
            <w:pPr>
              <w:spacing w:after="0"/>
              <w:rPr>
                <w:b/>
              </w:rPr>
            </w:pPr>
            <w:r w:rsidRPr="00365635">
              <w:rPr>
                <w:b/>
              </w:rPr>
              <w:t>What the school provides</w:t>
            </w:r>
          </w:p>
          <w:p w14:paraId="27150EEE" w14:textId="69F22B45" w:rsidR="00A15515" w:rsidRPr="00B84652" w:rsidRDefault="00B84652" w:rsidP="00A15515">
            <w:pPr>
              <w:spacing w:after="0"/>
            </w:pPr>
            <w:r>
              <w:t xml:space="preserve">We have a Medical Policy and any medication that is provided by home, must be recorded on a Class Medication Checklist. Any medicine, that is required in school, must be clearly labelled with the child’s name on and have been provided by a pharmacist. Inhalers are kept in class boxes for pupils. These can only be accessed y the class teacher or support staff. Every child that has medical needs has a Care Plan </w:t>
            </w:r>
            <w:r>
              <w:lastRenderedPageBreak/>
              <w:t>drawn up by relevant consultants in consultation with parents. This information is then passed onto the SENCO. The original is centrally stored and a copy is passed to the class teacher. Each class has a whole-school list of any children with medical conditions, children who require 999 assistance and any child with food allergies. In case of an emergency a first-aider would remain with the child while another member of staff calls for help. If there are any children with specialist medical needs then we will liaise with the school nurse or their care team.</w:t>
            </w:r>
          </w:p>
          <w:p w14:paraId="6DEA79A1" w14:textId="77777777" w:rsidR="00A15515" w:rsidRDefault="00A15515" w:rsidP="00A15515">
            <w:pPr>
              <w:spacing w:after="0"/>
              <w:rPr>
                <w:b/>
              </w:rPr>
            </w:pPr>
          </w:p>
          <w:p w14:paraId="57490608" w14:textId="77777777" w:rsidR="00A15515" w:rsidRPr="005C7FE9" w:rsidRDefault="00A15515" w:rsidP="00A15515">
            <w:pPr>
              <w:spacing w:after="0"/>
            </w:pPr>
          </w:p>
        </w:tc>
      </w:tr>
    </w:tbl>
    <w:p w14:paraId="6FD28E70" w14:textId="77777777" w:rsidR="00A15515" w:rsidRDefault="00A15515">
      <w:pPr>
        <w:autoSpaceDE/>
        <w:autoSpaceDN/>
        <w:adjustRightInd/>
        <w:spacing w:after="200" w:line="276" w:lineRule="auto"/>
        <w:jc w:val="left"/>
      </w:pPr>
      <w:r>
        <w:lastRenderedPageBreak/>
        <w:br w:type="page"/>
      </w:r>
    </w:p>
    <w:tbl>
      <w:tblPr>
        <w:tblStyle w:val="TableGrid"/>
        <w:tblW w:w="0" w:type="auto"/>
        <w:tblLayout w:type="fixed"/>
        <w:tblLook w:val="04A0" w:firstRow="1" w:lastRow="0" w:firstColumn="1" w:lastColumn="0" w:noHBand="0" w:noVBand="1"/>
      </w:tblPr>
      <w:tblGrid>
        <w:gridCol w:w="9242"/>
      </w:tblGrid>
      <w:tr w:rsidR="000D5D73" w14:paraId="7908F51A" w14:textId="77777777" w:rsidTr="00407F3C">
        <w:tc>
          <w:tcPr>
            <w:tcW w:w="9242" w:type="dxa"/>
            <w:shd w:val="clear" w:color="auto" w:fill="000000" w:themeFill="text1"/>
          </w:tcPr>
          <w:p w14:paraId="7BAF4975" w14:textId="77777777" w:rsidR="00B040CE" w:rsidRPr="00407F3C" w:rsidRDefault="00B040CE" w:rsidP="00B040CE">
            <w:pPr>
              <w:rPr>
                <w:b/>
                <w:color w:val="FFFFFF" w:themeColor="background1"/>
              </w:rPr>
            </w:pPr>
            <w:r w:rsidRPr="00407F3C">
              <w:rPr>
                <w:b/>
                <w:color w:val="FFFFFF" w:themeColor="background1"/>
              </w:rPr>
              <w:lastRenderedPageBreak/>
              <w:t>Communication with Parents</w:t>
            </w:r>
          </w:p>
          <w:p w14:paraId="0EA20791" w14:textId="77777777" w:rsidR="000D5D73" w:rsidRPr="00407F3C" w:rsidRDefault="000D5D73">
            <w:pPr>
              <w:rPr>
                <w:color w:val="FFFFFF" w:themeColor="background1"/>
              </w:rPr>
            </w:pPr>
          </w:p>
        </w:tc>
      </w:tr>
      <w:tr w:rsidR="000D5D73" w14:paraId="7B932529" w14:textId="77777777" w:rsidTr="00A15515">
        <w:trPr>
          <w:trHeight w:val="77"/>
        </w:trPr>
        <w:tc>
          <w:tcPr>
            <w:tcW w:w="9242" w:type="dxa"/>
          </w:tcPr>
          <w:p w14:paraId="67AFE5D2" w14:textId="77777777" w:rsidR="00A15515" w:rsidRDefault="00B040CE" w:rsidP="00A15515">
            <w:pPr>
              <w:spacing w:after="0"/>
              <w:rPr>
                <w:b/>
              </w:rPr>
            </w:pPr>
            <w:r w:rsidRPr="00365635">
              <w:rPr>
                <w:b/>
              </w:rPr>
              <w:t>What the school provides</w:t>
            </w:r>
          </w:p>
          <w:p w14:paraId="6210A166" w14:textId="5561D190" w:rsidR="00A15515" w:rsidRPr="00B84652" w:rsidRDefault="00B84652" w:rsidP="00A15515">
            <w:pPr>
              <w:spacing w:after="0"/>
              <w:rPr>
                <w:bCs/>
              </w:rPr>
            </w:pPr>
            <w:r w:rsidRPr="00B84652">
              <w:rPr>
                <w:bCs/>
              </w:rPr>
              <w:t xml:space="preserve">Communication with parents is key to our school being a success. Parents are contacted through letters, email and text messages. Teachers and support staff are present when sending children home so that parents can speak to them if they want to. Parents are also invited to come into school to share learning experiences with the children. Every term we hold parents evening which allows parents to speak to class teachers about the progress of their child. Parents can request to meet class teachers for additional meetings via the office. </w:t>
            </w:r>
            <w:r>
              <w:rPr>
                <w:bCs/>
              </w:rPr>
              <w:t>The PTA has also made the relationship and communication with parents stronger.</w:t>
            </w:r>
          </w:p>
          <w:p w14:paraId="330CA66A" w14:textId="4F47283A" w:rsidR="00A15515" w:rsidRPr="00B84652" w:rsidRDefault="00A15515" w:rsidP="00A15515">
            <w:pPr>
              <w:spacing w:after="0"/>
              <w:rPr>
                <w:bCs/>
              </w:rPr>
            </w:pPr>
          </w:p>
          <w:p w14:paraId="0758FA9E" w14:textId="77777777" w:rsidR="00A15515" w:rsidRPr="00A15515" w:rsidRDefault="00A15515" w:rsidP="00A15515">
            <w:pPr>
              <w:spacing w:after="0"/>
              <w:rPr>
                <w:b/>
              </w:rPr>
            </w:pPr>
          </w:p>
        </w:tc>
      </w:tr>
    </w:tbl>
    <w:p w14:paraId="570584B6" w14:textId="77777777" w:rsidR="00A15515" w:rsidRDefault="00A15515" w:rsidP="00A15515">
      <w:pPr>
        <w:spacing w:after="0"/>
      </w:pPr>
    </w:p>
    <w:tbl>
      <w:tblPr>
        <w:tblStyle w:val="TableGrid"/>
        <w:tblW w:w="0" w:type="auto"/>
        <w:tblLayout w:type="fixed"/>
        <w:tblLook w:val="04A0" w:firstRow="1" w:lastRow="0" w:firstColumn="1" w:lastColumn="0" w:noHBand="0" w:noVBand="1"/>
      </w:tblPr>
      <w:tblGrid>
        <w:gridCol w:w="9242"/>
      </w:tblGrid>
      <w:tr w:rsidR="00B040CE" w14:paraId="52E1C4BD" w14:textId="77777777" w:rsidTr="00407F3C">
        <w:trPr>
          <w:trHeight w:val="699"/>
        </w:trPr>
        <w:tc>
          <w:tcPr>
            <w:tcW w:w="9242" w:type="dxa"/>
            <w:shd w:val="clear" w:color="auto" w:fill="000000" w:themeFill="text1"/>
          </w:tcPr>
          <w:p w14:paraId="09C12CD6" w14:textId="77777777" w:rsidR="00B040CE" w:rsidRPr="00407F3C" w:rsidRDefault="00427733">
            <w:pPr>
              <w:rPr>
                <w:color w:val="FFFFFF" w:themeColor="background1"/>
              </w:rPr>
            </w:pPr>
            <w:r w:rsidRPr="00407F3C">
              <w:rPr>
                <w:color w:val="FFFFFF" w:themeColor="background1"/>
              </w:rPr>
              <w:br w:type="page"/>
            </w:r>
            <w:r w:rsidR="00172DBD" w:rsidRPr="00407F3C">
              <w:rPr>
                <w:color w:val="FFFFFF" w:themeColor="background1"/>
              </w:rPr>
              <w:br w:type="page"/>
            </w:r>
            <w:r w:rsidR="00B040CE" w:rsidRPr="00407F3C">
              <w:rPr>
                <w:b/>
                <w:color w:val="FFFFFF" w:themeColor="background1"/>
              </w:rPr>
              <w:t>Working Together</w:t>
            </w:r>
          </w:p>
        </w:tc>
      </w:tr>
      <w:tr w:rsidR="00B040CE" w14:paraId="39173E74" w14:textId="77777777" w:rsidTr="00A15515">
        <w:trPr>
          <w:trHeight w:val="259"/>
        </w:trPr>
        <w:tc>
          <w:tcPr>
            <w:tcW w:w="9242" w:type="dxa"/>
          </w:tcPr>
          <w:p w14:paraId="3A456CF0" w14:textId="77777777" w:rsidR="005C7FE9" w:rsidRDefault="00B040CE" w:rsidP="00A15515">
            <w:pPr>
              <w:spacing w:after="0"/>
              <w:rPr>
                <w:b/>
              </w:rPr>
            </w:pPr>
            <w:r w:rsidRPr="00365635">
              <w:rPr>
                <w:b/>
              </w:rPr>
              <w:t>What the school provides</w:t>
            </w:r>
          </w:p>
          <w:p w14:paraId="14710AB5" w14:textId="5D60344A" w:rsidR="00A15515" w:rsidRDefault="00B84652" w:rsidP="00A15515">
            <w:pPr>
              <w:spacing w:after="0"/>
              <w:rPr>
                <w:b/>
              </w:rPr>
            </w:pPr>
            <w:r w:rsidRPr="00B84652">
              <w:rPr>
                <w:bCs/>
              </w:rPr>
              <w:t>As a school we strongly believe that education</w:t>
            </w:r>
            <w:r>
              <w:t xml:space="preserve"> is a partnership between home and school and are committed to working with parents, external agencies and the wider community you to provide the very best care, nurture and learning experience to our pupils.</w:t>
            </w:r>
          </w:p>
          <w:p w14:paraId="4FB47B39" w14:textId="77777777" w:rsidR="00A15515" w:rsidRDefault="00A15515" w:rsidP="00A15515">
            <w:pPr>
              <w:spacing w:after="0"/>
              <w:rPr>
                <w:b/>
              </w:rPr>
            </w:pPr>
          </w:p>
          <w:p w14:paraId="59E81FC2" w14:textId="77777777" w:rsidR="00A15515" w:rsidRPr="00A15515" w:rsidRDefault="00A15515" w:rsidP="00A15515">
            <w:pPr>
              <w:spacing w:after="0"/>
              <w:rPr>
                <w:b/>
              </w:rPr>
            </w:pPr>
          </w:p>
        </w:tc>
      </w:tr>
    </w:tbl>
    <w:p w14:paraId="4BC3ADF9" w14:textId="77777777" w:rsidR="000D5D73" w:rsidRDefault="000D5D73" w:rsidP="00A15515">
      <w:pPr>
        <w:spacing w:after="0"/>
      </w:pPr>
    </w:p>
    <w:tbl>
      <w:tblPr>
        <w:tblStyle w:val="TableGrid"/>
        <w:tblW w:w="0" w:type="auto"/>
        <w:tblLayout w:type="fixed"/>
        <w:tblLook w:val="04A0" w:firstRow="1" w:lastRow="0" w:firstColumn="1" w:lastColumn="0" w:noHBand="0" w:noVBand="1"/>
      </w:tblPr>
      <w:tblGrid>
        <w:gridCol w:w="9242"/>
      </w:tblGrid>
      <w:tr w:rsidR="00B040CE" w14:paraId="75D5775C" w14:textId="77777777" w:rsidTr="00407F3C">
        <w:tc>
          <w:tcPr>
            <w:tcW w:w="9242" w:type="dxa"/>
            <w:shd w:val="clear" w:color="auto" w:fill="000000" w:themeFill="text1"/>
          </w:tcPr>
          <w:p w14:paraId="2CF60E63" w14:textId="77777777" w:rsidR="00B040CE" w:rsidRPr="00407F3C" w:rsidRDefault="0096689B" w:rsidP="00B040CE">
            <w:pPr>
              <w:rPr>
                <w:b/>
                <w:color w:val="FFFFFF" w:themeColor="background1"/>
              </w:rPr>
            </w:pPr>
            <w:r w:rsidRPr="00407F3C">
              <w:rPr>
                <w:b/>
                <w:color w:val="FFFFFF" w:themeColor="background1"/>
              </w:rPr>
              <w:t>What help and support is available for the f</w:t>
            </w:r>
            <w:r w:rsidR="00B040CE" w:rsidRPr="00407F3C">
              <w:rPr>
                <w:b/>
                <w:color w:val="FFFFFF" w:themeColor="background1"/>
              </w:rPr>
              <w:t>amily?</w:t>
            </w:r>
          </w:p>
          <w:p w14:paraId="7692B923" w14:textId="77777777" w:rsidR="00B040CE" w:rsidRPr="00407F3C" w:rsidRDefault="00B040CE">
            <w:pPr>
              <w:rPr>
                <w:color w:val="FFFFFF" w:themeColor="background1"/>
              </w:rPr>
            </w:pPr>
          </w:p>
        </w:tc>
      </w:tr>
      <w:tr w:rsidR="00B040CE" w14:paraId="362006E8" w14:textId="77777777" w:rsidTr="008D4C65">
        <w:trPr>
          <w:trHeight w:val="1267"/>
        </w:trPr>
        <w:tc>
          <w:tcPr>
            <w:tcW w:w="9242" w:type="dxa"/>
          </w:tcPr>
          <w:p w14:paraId="19510A2C" w14:textId="7F6315C2" w:rsidR="005C7FE9" w:rsidRDefault="00B040CE" w:rsidP="00A15515">
            <w:pPr>
              <w:spacing w:after="0"/>
              <w:rPr>
                <w:b/>
              </w:rPr>
            </w:pPr>
            <w:r w:rsidRPr="00365635">
              <w:rPr>
                <w:b/>
              </w:rPr>
              <w:t>What the school provides</w:t>
            </w:r>
          </w:p>
          <w:p w14:paraId="17469E1A" w14:textId="02D003E7" w:rsidR="00D75A9E" w:rsidRDefault="00B84652" w:rsidP="00A15515">
            <w:pPr>
              <w:spacing w:after="0"/>
              <w:rPr>
                <w:b/>
              </w:rPr>
            </w:pPr>
            <w:r>
              <w:t xml:space="preserve">We feel very strongly about supporting our pupils’ families. Staff, including bi-lingual, will offer help with completing forms and paperwork. Parents can contact the SENCO via the office to make an appointment or to arrange a telephone call. The SENCO can also provide details of Parent Partnership and other agencies. Our family support worker works alongside the SENCO and can also offer further support if needed. </w:t>
            </w:r>
          </w:p>
          <w:p w14:paraId="54FFF64D" w14:textId="77777777" w:rsidR="00A15515" w:rsidRDefault="00A15515" w:rsidP="00A15515">
            <w:pPr>
              <w:spacing w:after="0"/>
              <w:rPr>
                <w:b/>
              </w:rPr>
            </w:pPr>
          </w:p>
          <w:p w14:paraId="7A98CA46" w14:textId="77777777" w:rsidR="00A15515" w:rsidRDefault="00A15515" w:rsidP="00A15515">
            <w:pPr>
              <w:spacing w:after="0"/>
              <w:rPr>
                <w:b/>
              </w:rPr>
            </w:pPr>
          </w:p>
          <w:p w14:paraId="5294EB9F" w14:textId="77777777" w:rsidR="00A15515" w:rsidRPr="005C7FE9" w:rsidRDefault="00A15515" w:rsidP="00A15515">
            <w:pPr>
              <w:spacing w:after="0"/>
            </w:pPr>
          </w:p>
        </w:tc>
      </w:tr>
    </w:tbl>
    <w:p w14:paraId="05B5CB73" w14:textId="77777777" w:rsidR="00427733" w:rsidRDefault="00427733"/>
    <w:tbl>
      <w:tblPr>
        <w:tblStyle w:val="TableGrid"/>
        <w:tblW w:w="0" w:type="auto"/>
        <w:tblLayout w:type="fixed"/>
        <w:tblLook w:val="04A0" w:firstRow="1" w:lastRow="0" w:firstColumn="1" w:lastColumn="0" w:noHBand="0" w:noVBand="1"/>
      </w:tblPr>
      <w:tblGrid>
        <w:gridCol w:w="9242"/>
      </w:tblGrid>
      <w:tr w:rsidR="00B040CE" w14:paraId="0E109E62" w14:textId="77777777" w:rsidTr="00407F3C">
        <w:tc>
          <w:tcPr>
            <w:tcW w:w="9242" w:type="dxa"/>
            <w:shd w:val="clear" w:color="auto" w:fill="000000" w:themeFill="text1"/>
          </w:tcPr>
          <w:p w14:paraId="2A4AB419" w14:textId="77777777" w:rsidR="00B040CE" w:rsidRPr="00407F3C" w:rsidRDefault="00B040CE" w:rsidP="00B040CE">
            <w:pPr>
              <w:rPr>
                <w:b/>
                <w:color w:val="FFFFFF" w:themeColor="background1"/>
              </w:rPr>
            </w:pPr>
            <w:r w:rsidRPr="00407F3C">
              <w:rPr>
                <w:color w:val="FFFFFF" w:themeColor="background1"/>
              </w:rPr>
              <w:br w:type="page"/>
            </w:r>
            <w:r w:rsidR="0096689B" w:rsidRPr="00407F3C">
              <w:rPr>
                <w:b/>
                <w:color w:val="FFFFFF" w:themeColor="background1"/>
              </w:rPr>
              <w:t>Transition to Secondary</w:t>
            </w:r>
            <w:r w:rsidRPr="00407F3C">
              <w:rPr>
                <w:b/>
                <w:color w:val="FFFFFF" w:themeColor="background1"/>
              </w:rPr>
              <w:t xml:space="preserve"> School</w:t>
            </w:r>
          </w:p>
          <w:p w14:paraId="0EEBFB33" w14:textId="77777777" w:rsidR="00B040CE" w:rsidRPr="00407F3C" w:rsidRDefault="00B040CE">
            <w:pPr>
              <w:rPr>
                <w:color w:val="FFFFFF" w:themeColor="background1"/>
              </w:rPr>
            </w:pPr>
          </w:p>
        </w:tc>
      </w:tr>
      <w:tr w:rsidR="00B040CE" w14:paraId="461D37BD" w14:textId="77777777" w:rsidTr="008D4C65">
        <w:trPr>
          <w:trHeight w:val="1175"/>
        </w:trPr>
        <w:tc>
          <w:tcPr>
            <w:tcW w:w="9242" w:type="dxa"/>
          </w:tcPr>
          <w:p w14:paraId="2E98DAB0" w14:textId="77777777" w:rsidR="00A15515" w:rsidRDefault="00B040CE" w:rsidP="00A15515">
            <w:pPr>
              <w:spacing w:after="0"/>
              <w:rPr>
                <w:b/>
              </w:rPr>
            </w:pPr>
            <w:r w:rsidRPr="00365635">
              <w:rPr>
                <w:b/>
              </w:rPr>
              <w:t>What the school provides</w:t>
            </w:r>
          </w:p>
          <w:p w14:paraId="390A578C" w14:textId="5FCC6AC3" w:rsidR="002E7F20" w:rsidRPr="00DB32AF" w:rsidRDefault="009072D0" w:rsidP="00A15515">
            <w:pPr>
              <w:spacing w:after="0"/>
              <w:rPr>
                <w:bCs/>
              </w:rPr>
            </w:pPr>
            <w:r w:rsidRPr="00DB32AF">
              <w:rPr>
                <w:bCs/>
              </w:rPr>
              <w:t>SEND information about individual pupils are sent to their chosen secondary schools.</w:t>
            </w:r>
          </w:p>
          <w:p w14:paraId="5CCD65E2" w14:textId="2FB89227" w:rsidR="002E7F20" w:rsidRPr="00DB32AF" w:rsidRDefault="00DB32AF" w:rsidP="00A15515">
            <w:pPr>
              <w:spacing w:after="0"/>
              <w:rPr>
                <w:bCs/>
              </w:rPr>
            </w:pPr>
            <w:r w:rsidRPr="00DB32AF">
              <w:rPr>
                <w:bCs/>
              </w:rPr>
              <w:t>Meetings are held between the SENCO’s to discuss additional needs of pupils and the provision that needs to be in place.</w:t>
            </w:r>
          </w:p>
          <w:p w14:paraId="4ECA68A4" w14:textId="77777777" w:rsidR="002E7F20" w:rsidRPr="00A15515" w:rsidRDefault="002E7F20" w:rsidP="00A15515">
            <w:pPr>
              <w:spacing w:after="0"/>
              <w:rPr>
                <w:b/>
              </w:rPr>
            </w:pPr>
          </w:p>
        </w:tc>
      </w:tr>
    </w:tbl>
    <w:p w14:paraId="69F03788" w14:textId="472E80A9" w:rsidR="00B040CE" w:rsidRDefault="00B040CE" w:rsidP="002E7F20">
      <w:pPr>
        <w:spacing w:after="0"/>
      </w:pPr>
    </w:p>
    <w:p w14:paraId="5E0AB626" w14:textId="5BFAB914" w:rsidR="00A30D9C" w:rsidRDefault="00A30D9C" w:rsidP="002E7F20">
      <w:pPr>
        <w:spacing w:after="0"/>
      </w:pPr>
    </w:p>
    <w:p w14:paraId="3C9B15F9" w14:textId="77777777" w:rsidR="00A30D9C" w:rsidRDefault="00A30D9C" w:rsidP="002E7F20">
      <w:pPr>
        <w:spacing w:after="0"/>
      </w:pPr>
    </w:p>
    <w:tbl>
      <w:tblPr>
        <w:tblStyle w:val="TableGrid"/>
        <w:tblW w:w="0" w:type="auto"/>
        <w:tblLayout w:type="fixed"/>
        <w:tblLook w:val="04A0" w:firstRow="1" w:lastRow="0" w:firstColumn="1" w:lastColumn="0" w:noHBand="0" w:noVBand="1"/>
      </w:tblPr>
      <w:tblGrid>
        <w:gridCol w:w="9242"/>
      </w:tblGrid>
      <w:tr w:rsidR="00B040CE" w14:paraId="57050C7E" w14:textId="77777777" w:rsidTr="00407F3C">
        <w:tc>
          <w:tcPr>
            <w:tcW w:w="9242" w:type="dxa"/>
            <w:shd w:val="clear" w:color="auto" w:fill="000000" w:themeFill="text1"/>
          </w:tcPr>
          <w:p w14:paraId="3F8F4F7F" w14:textId="77777777" w:rsidR="00B040CE" w:rsidRPr="00407F3C" w:rsidRDefault="00B040CE" w:rsidP="00B040CE">
            <w:pPr>
              <w:rPr>
                <w:b/>
                <w:color w:val="FFFFFF" w:themeColor="background1"/>
              </w:rPr>
            </w:pPr>
            <w:proofErr w:type="spellStart"/>
            <w:r w:rsidRPr="00407F3C">
              <w:rPr>
                <w:b/>
                <w:color w:val="FFFFFF" w:themeColor="background1"/>
              </w:rPr>
              <w:lastRenderedPageBreak/>
              <w:t>Extra Curricular</w:t>
            </w:r>
            <w:proofErr w:type="spellEnd"/>
            <w:r w:rsidRPr="00407F3C">
              <w:rPr>
                <w:b/>
                <w:color w:val="FFFFFF" w:themeColor="background1"/>
              </w:rPr>
              <w:t xml:space="preserve"> Activities</w:t>
            </w:r>
          </w:p>
          <w:p w14:paraId="77E994F9" w14:textId="77777777" w:rsidR="00B040CE" w:rsidRPr="00407F3C" w:rsidRDefault="00B040CE">
            <w:pPr>
              <w:rPr>
                <w:color w:val="FFFFFF" w:themeColor="background1"/>
              </w:rPr>
            </w:pPr>
          </w:p>
        </w:tc>
      </w:tr>
      <w:tr w:rsidR="00B040CE" w14:paraId="325E372E" w14:textId="77777777" w:rsidTr="008D4C65">
        <w:trPr>
          <w:trHeight w:val="1321"/>
        </w:trPr>
        <w:tc>
          <w:tcPr>
            <w:tcW w:w="9242" w:type="dxa"/>
          </w:tcPr>
          <w:p w14:paraId="69C458BA" w14:textId="4F57C2A2" w:rsidR="002E7F20" w:rsidRDefault="00B040CE" w:rsidP="002E7F20">
            <w:pPr>
              <w:spacing w:after="0"/>
              <w:rPr>
                <w:b/>
              </w:rPr>
            </w:pPr>
            <w:r w:rsidRPr="00365635">
              <w:rPr>
                <w:b/>
              </w:rPr>
              <w:t>What the school provides</w:t>
            </w:r>
          </w:p>
          <w:p w14:paraId="2C8CD899" w14:textId="22A01765" w:rsidR="002E7F20" w:rsidRPr="005C7FE9" w:rsidRDefault="00A63E85" w:rsidP="002E7F20">
            <w:pPr>
              <w:spacing w:after="0"/>
            </w:pPr>
            <w:r w:rsidRPr="00A63E85">
              <w:t>We provide breakfast club</w:t>
            </w:r>
            <w:r>
              <w:t xml:space="preserve">, lunchtime clubs and </w:t>
            </w:r>
            <w:r w:rsidRPr="00A63E85">
              <w:t>after school clubs</w:t>
            </w:r>
            <w:r>
              <w:t xml:space="preserve"> which vary from each term</w:t>
            </w:r>
            <w:r w:rsidRPr="00A63E85">
              <w:t xml:space="preserve">. </w:t>
            </w:r>
            <w:r>
              <w:t xml:space="preserve">Some of the afternoon clubs include sports club, library club, craft club and gardening club. The school choir practise at lunchtimes and there is also a home learning club to encourage home learning. </w:t>
            </w:r>
            <w:r w:rsidRPr="00A63E85">
              <w:t xml:space="preserve">SEND and Pupil Premium children are encouraged to access </w:t>
            </w:r>
            <w:r w:rsidR="00EE798D">
              <w:t>all clubs</w:t>
            </w:r>
            <w:r w:rsidRPr="00A63E85">
              <w:t>.</w:t>
            </w:r>
            <w:r w:rsidR="00EE798D">
              <w:t xml:space="preserve"> Parents of SEND children must give school a </w:t>
            </w:r>
            <w:proofErr w:type="spellStart"/>
            <w:proofErr w:type="gramStart"/>
            <w:r w:rsidR="00EE798D">
              <w:t>weeks</w:t>
            </w:r>
            <w:proofErr w:type="gramEnd"/>
            <w:r w:rsidR="00EE798D">
              <w:t xml:space="preserve"> notice</w:t>
            </w:r>
            <w:proofErr w:type="spellEnd"/>
            <w:r w:rsidR="00EE798D">
              <w:t xml:space="preserve"> when attending clubs so that the correct provision can be put in place to accommodate for the children’s individual needs (such as additional staffing). </w:t>
            </w:r>
          </w:p>
        </w:tc>
      </w:tr>
    </w:tbl>
    <w:p w14:paraId="6377B221" w14:textId="77777777" w:rsidR="00B040CE" w:rsidRDefault="00B040CE" w:rsidP="00427733"/>
    <w:tbl>
      <w:tblPr>
        <w:tblStyle w:val="TableGrid"/>
        <w:tblW w:w="0" w:type="auto"/>
        <w:tblLayout w:type="fixed"/>
        <w:tblLook w:val="04A0" w:firstRow="1" w:lastRow="0" w:firstColumn="1" w:lastColumn="0" w:noHBand="0" w:noVBand="1"/>
      </w:tblPr>
      <w:tblGrid>
        <w:gridCol w:w="9242"/>
      </w:tblGrid>
      <w:tr w:rsidR="002222C8" w14:paraId="152DFF49" w14:textId="77777777" w:rsidTr="000D4CEB">
        <w:tc>
          <w:tcPr>
            <w:tcW w:w="9242" w:type="dxa"/>
            <w:shd w:val="clear" w:color="auto" w:fill="000000" w:themeFill="text1"/>
          </w:tcPr>
          <w:p w14:paraId="01F994B4" w14:textId="77777777" w:rsidR="002222C8" w:rsidRPr="00407F3C" w:rsidRDefault="002222C8" w:rsidP="000D4CEB">
            <w:pPr>
              <w:rPr>
                <w:b/>
                <w:color w:val="FFFFFF" w:themeColor="background1"/>
              </w:rPr>
            </w:pPr>
            <w:r>
              <w:rPr>
                <w:b/>
                <w:color w:val="FFFFFF" w:themeColor="background1"/>
              </w:rPr>
              <w:t>Feedback</w:t>
            </w:r>
          </w:p>
          <w:p w14:paraId="5ECA6267" w14:textId="77777777" w:rsidR="002222C8" w:rsidRPr="00407F3C" w:rsidRDefault="002222C8" w:rsidP="000D4CEB">
            <w:pPr>
              <w:rPr>
                <w:color w:val="FFFFFF" w:themeColor="background1"/>
              </w:rPr>
            </w:pPr>
          </w:p>
        </w:tc>
      </w:tr>
      <w:tr w:rsidR="002222C8" w14:paraId="3DF937D6" w14:textId="77777777" w:rsidTr="008D4C65">
        <w:trPr>
          <w:trHeight w:val="1081"/>
        </w:trPr>
        <w:tc>
          <w:tcPr>
            <w:tcW w:w="9242" w:type="dxa"/>
          </w:tcPr>
          <w:p w14:paraId="20A75349" w14:textId="77777777" w:rsidR="002222C8" w:rsidRPr="002222C8" w:rsidRDefault="002222C8" w:rsidP="002222C8">
            <w:pPr>
              <w:autoSpaceDE/>
              <w:autoSpaceDN/>
              <w:adjustRightInd/>
              <w:spacing w:after="0"/>
              <w:jc w:val="left"/>
              <w:rPr>
                <w:b/>
              </w:rPr>
            </w:pPr>
            <w:r w:rsidRPr="002222C8">
              <w:rPr>
                <w:b/>
              </w:rPr>
              <w:t xml:space="preserve">What is the feedback </w:t>
            </w:r>
            <w:proofErr w:type="gramStart"/>
            <w:r w:rsidRPr="002222C8">
              <w:rPr>
                <w:b/>
              </w:rPr>
              <w:t>mechanism</w:t>
            </w:r>
            <w:proofErr w:type="gramEnd"/>
          </w:p>
          <w:p w14:paraId="1A547CF7" w14:textId="77777777" w:rsidR="00A63E85" w:rsidRDefault="00A63E85" w:rsidP="002222C8">
            <w:pPr>
              <w:autoSpaceDE/>
              <w:autoSpaceDN/>
              <w:adjustRightInd/>
              <w:spacing w:after="0"/>
              <w:jc w:val="left"/>
            </w:pPr>
            <w:r>
              <w:t xml:space="preserve">If you would like to contact the school about any information included within this document, or would like to discuss a matter in regards to Special Educational Needs and Disability, please do not hesitate to get in contact with us. </w:t>
            </w:r>
          </w:p>
          <w:p w14:paraId="4E32E119" w14:textId="203AB0C6" w:rsidR="002222C8" w:rsidRDefault="00A63E85" w:rsidP="002222C8">
            <w:pPr>
              <w:autoSpaceDE/>
              <w:autoSpaceDN/>
              <w:adjustRightInd/>
              <w:spacing w:after="0"/>
              <w:jc w:val="left"/>
            </w:pPr>
            <w:r>
              <w:t>You may contact us via telephone on 01282 864607 or through the following email address: senco@primet.lancs.sch.uk. The SENC</w:t>
            </w:r>
            <w:r w:rsidR="00DB32AF">
              <w:t>O</w:t>
            </w:r>
            <w:r>
              <w:t xml:space="preserve"> will respond to any queries as soon as possible.</w:t>
            </w:r>
          </w:p>
          <w:p w14:paraId="10F26429" w14:textId="77777777" w:rsidR="002222C8" w:rsidRPr="00B040CE" w:rsidRDefault="002222C8" w:rsidP="002222C8">
            <w:pPr>
              <w:autoSpaceDE/>
              <w:autoSpaceDN/>
              <w:adjustRightInd/>
              <w:spacing w:after="0"/>
              <w:jc w:val="left"/>
            </w:pPr>
          </w:p>
        </w:tc>
      </w:tr>
    </w:tbl>
    <w:p w14:paraId="1CDFD666" w14:textId="77777777" w:rsidR="002222C8" w:rsidRDefault="002222C8" w:rsidP="00427733"/>
    <w:sectPr w:rsidR="002222C8" w:rsidSect="00314D6B">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BD0A06" w14:textId="77777777" w:rsidR="001B3B1C" w:rsidRDefault="001B3B1C" w:rsidP="000D5D73">
      <w:pPr>
        <w:spacing w:after="0"/>
      </w:pPr>
      <w:r>
        <w:separator/>
      </w:r>
    </w:p>
  </w:endnote>
  <w:endnote w:type="continuationSeparator" w:id="0">
    <w:p w14:paraId="3D6BE82F" w14:textId="77777777" w:rsidR="001B3B1C" w:rsidRDefault="001B3B1C" w:rsidP="000D5D7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Light">
    <w:altName w:val="Arial"/>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7072845"/>
      <w:docPartObj>
        <w:docPartGallery w:val="Page Numbers (Bottom of Page)"/>
        <w:docPartUnique/>
      </w:docPartObj>
    </w:sdtPr>
    <w:sdtEndPr/>
    <w:sdtContent>
      <w:p w14:paraId="381E482B" w14:textId="77777777" w:rsidR="00114A8E" w:rsidRDefault="00114A8E">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7CC36A8A" w14:textId="77777777" w:rsidR="00114A8E" w:rsidRDefault="00114A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321583" w14:textId="77777777" w:rsidR="001B3B1C" w:rsidRDefault="001B3B1C" w:rsidP="000D5D73">
      <w:pPr>
        <w:spacing w:after="0"/>
      </w:pPr>
      <w:r>
        <w:separator/>
      </w:r>
    </w:p>
  </w:footnote>
  <w:footnote w:type="continuationSeparator" w:id="0">
    <w:p w14:paraId="678EB0A2" w14:textId="77777777" w:rsidR="001B3B1C" w:rsidRDefault="001B3B1C" w:rsidP="000D5D73">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3970A8"/>
    <w:multiLevelType w:val="hybridMultilevel"/>
    <w:tmpl w:val="3ACAD3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67B164D"/>
    <w:multiLevelType w:val="hybridMultilevel"/>
    <w:tmpl w:val="78E2E46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A7B23CB"/>
    <w:multiLevelType w:val="hybridMultilevel"/>
    <w:tmpl w:val="9C54DBE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BC6286A"/>
    <w:multiLevelType w:val="hybridMultilevel"/>
    <w:tmpl w:val="2D600E6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34D7CEB"/>
    <w:multiLevelType w:val="hybridMultilevel"/>
    <w:tmpl w:val="51D83A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3790919"/>
    <w:multiLevelType w:val="hybridMultilevel"/>
    <w:tmpl w:val="8D9C03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7CD1A80"/>
    <w:multiLevelType w:val="hybridMultilevel"/>
    <w:tmpl w:val="8C46BA5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1350174"/>
    <w:multiLevelType w:val="hybridMultilevel"/>
    <w:tmpl w:val="BCF45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7B5746"/>
    <w:multiLevelType w:val="hybridMultilevel"/>
    <w:tmpl w:val="C108EC3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4680479"/>
    <w:multiLevelType w:val="hybridMultilevel"/>
    <w:tmpl w:val="A9F495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4"/>
  </w:num>
  <w:num w:numId="3">
    <w:abstractNumId w:val="1"/>
  </w:num>
  <w:num w:numId="4">
    <w:abstractNumId w:val="8"/>
  </w:num>
  <w:num w:numId="5">
    <w:abstractNumId w:val="2"/>
  </w:num>
  <w:num w:numId="6">
    <w:abstractNumId w:val="6"/>
  </w:num>
  <w:num w:numId="7">
    <w:abstractNumId w:val="3"/>
  </w:num>
  <w:num w:numId="8">
    <w:abstractNumId w:val="0"/>
  </w:num>
  <w:num w:numId="9">
    <w:abstractNumId w:val="9"/>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5D73"/>
    <w:rsid w:val="000421DB"/>
    <w:rsid w:val="000D4CEB"/>
    <w:rsid w:val="000D5BE5"/>
    <w:rsid w:val="000D5D73"/>
    <w:rsid w:val="000E234E"/>
    <w:rsid w:val="00114A8E"/>
    <w:rsid w:val="0014169D"/>
    <w:rsid w:val="0015187B"/>
    <w:rsid w:val="00157FAB"/>
    <w:rsid w:val="001651F8"/>
    <w:rsid w:val="00172DBD"/>
    <w:rsid w:val="001B3B1C"/>
    <w:rsid w:val="002222C8"/>
    <w:rsid w:val="002A2F46"/>
    <w:rsid w:val="002E7F20"/>
    <w:rsid w:val="003144DD"/>
    <w:rsid w:val="00314D6B"/>
    <w:rsid w:val="0032311B"/>
    <w:rsid w:val="00365635"/>
    <w:rsid w:val="003B0BBB"/>
    <w:rsid w:val="003B49B8"/>
    <w:rsid w:val="003B79F1"/>
    <w:rsid w:val="003E5CF9"/>
    <w:rsid w:val="003E5DD8"/>
    <w:rsid w:val="00407F3C"/>
    <w:rsid w:val="00415B10"/>
    <w:rsid w:val="00427733"/>
    <w:rsid w:val="00494265"/>
    <w:rsid w:val="004B49C5"/>
    <w:rsid w:val="00544391"/>
    <w:rsid w:val="00567D24"/>
    <w:rsid w:val="0059162A"/>
    <w:rsid w:val="00597EB3"/>
    <w:rsid w:val="005C7FE9"/>
    <w:rsid w:val="00667DA8"/>
    <w:rsid w:val="00673E46"/>
    <w:rsid w:val="006A670B"/>
    <w:rsid w:val="006C07AA"/>
    <w:rsid w:val="006F4841"/>
    <w:rsid w:val="00753EC1"/>
    <w:rsid w:val="007545A7"/>
    <w:rsid w:val="00780BD6"/>
    <w:rsid w:val="007A7252"/>
    <w:rsid w:val="008223AB"/>
    <w:rsid w:val="008921A0"/>
    <w:rsid w:val="008C1E48"/>
    <w:rsid w:val="008D41B4"/>
    <w:rsid w:val="008D4C65"/>
    <w:rsid w:val="009072D0"/>
    <w:rsid w:val="00927C42"/>
    <w:rsid w:val="0096689B"/>
    <w:rsid w:val="009D4CA1"/>
    <w:rsid w:val="009F67C7"/>
    <w:rsid w:val="00A15515"/>
    <w:rsid w:val="00A30D9C"/>
    <w:rsid w:val="00A34B0F"/>
    <w:rsid w:val="00A40682"/>
    <w:rsid w:val="00A6258B"/>
    <w:rsid w:val="00A63E85"/>
    <w:rsid w:val="00AB2BB4"/>
    <w:rsid w:val="00AD4956"/>
    <w:rsid w:val="00B040CE"/>
    <w:rsid w:val="00B52053"/>
    <w:rsid w:val="00B7065D"/>
    <w:rsid w:val="00B84652"/>
    <w:rsid w:val="00C0704E"/>
    <w:rsid w:val="00D40041"/>
    <w:rsid w:val="00D75A9E"/>
    <w:rsid w:val="00DB32AF"/>
    <w:rsid w:val="00DF5F2C"/>
    <w:rsid w:val="00E14629"/>
    <w:rsid w:val="00E42190"/>
    <w:rsid w:val="00E74AD7"/>
    <w:rsid w:val="00EE798D"/>
    <w:rsid w:val="00F15373"/>
    <w:rsid w:val="00F63092"/>
    <w:rsid w:val="00F834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579BD"/>
  <w15:docId w15:val="{ECC0AE36-FF2F-4D8F-B179-E74493464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2"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2"/>
    <w:qFormat/>
    <w:rsid w:val="000D5D73"/>
    <w:pPr>
      <w:autoSpaceDE w:val="0"/>
      <w:autoSpaceDN w:val="0"/>
      <w:adjustRightInd w:val="0"/>
      <w:spacing w:after="120" w:line="240" w:lineRule="auto"/>
      <w:jc w:val="both"/>
    </w:pPr>
    <w:rPr>
      <w:rFonts w:ascii="Arial" w:eastAsia="Calibri" w:hAnsi="Arial" w:cs="Helvetica-Light"/>
      <w:color w:val="000000"/>
      <w:sz w:val="24"/>
      <w:szCs w:val="24"/>
    </w:rPr>
  </w:style>
  <w:style w:type="paragraph" w:styleId="Heading1">
    <w:name w:val="heading 1"/>
    <w:basedOn w:val="Normal"/>
    <w:next w:val="Normal"/>
    <w:link w:val="Heading1Char"/>
    <w:qFormat/>
    <w:rsid w:val="00314D6B"/>
    <w:pPr>
      <w:keepNext/>
      <w:spacing w:before="120"/>
      <w:outlineLvl w:val="0"/>
    </w:pPr>
    <w:rPr>
      <w:rFonts w:eastAsia="Times New Roman"/>
      <w:b/>
      <w:bCs/>
      <w:color w:val="auto"/>
      <w:sz w:val="40"/>
      <w:szCs w:val="2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D5D73"/>
    <w:pPr>
      <w:tabs>
        <w:tab w:val="center" w:pos="4513"/>
        <w:tab w:val="right" w:pos="9026"/>
      </w:tabs>
      <w:spacing w:after="0"/>
    </w:pPr>
  </w:style>
  <w:style w:type="character" w:customStyle="1" w:styleId="HeaderChar">
    <w:name w:val="Header Char"/>
    <w:basedOn w:val="DefaultParagraphFont"/>
    <w:link w:val="Header"/>
    <w:uiPriority w:val="99"/>
    <w:rsid w:val="000D5D73"/>
    <w:rPr>
      <w:rFonts w:ascii="Arial" w:hAnsi="Arial"/>
      <w:sz w:val="24"/>
    </w:rPr>
  </w:style>
  <w:style w:type="paragraph" w:styleId="Footer">
    <w:name w:val="footer"/>
    <w:basedOn w:val="Normal"/>
    <w:link w:val="FooterChar"/>
    <w:uiPriority w:val="99"/>
    <w:unhideWhenUsed/>
    <w:rsid w:val="000D5D73"/>
    <w:pPr>
      <w:tabs>
        <w:tab w:val="center" w:pos="4513"/>
        <w:tab w:val="right" w:pos="9026"/>
      </w:tabs>
      <w:spacing w:after="0"/>
    </w:pPr>
  </w:style>
  <w:style w:type="character" w:customStyle="1" w:styleId="FooterChar">
    <w:name w:val="Footer Char"/>
    <w:basedOn w:val="DefaultParagraphFont"/>
    <w:link w:val="Footer"/>
    <w:uiPriority w:val="99"/>
    <w:rsid w:val="000D5D73"/>
    <w:rPr>
      <w:rFonts w:ascii="Arial" w:hAnsi="Arial"/>
      <w:sz w:val="24"/>
    </w:rPr>
  </w:style>
  <w:style w:type="paragraph" w:styleId="BalloonText">
    <w:name w:val="Balloon Text"/>
    <w:basedOn w:val="Normal"/>
    <w:link w:val="BalloonTextChar"/>
    <w:uiPriority w:val="99"/>
    <w:semiHidden/>
    <w:unhideWhenUsed/>
    <w:rsid w:val="000D5D73"/>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5D73"/>
    <w:rPr>
      <w:rFonts w:ascii="Tahoma" w:hAnsi="Tahoma" w:cs="Tahoma"/>
      <w:sz w:val="16"/>
      <w:szCs w:val="16"/>
    </w:rPr>
  </w:style>
  <w:style w:type="table" w:styleId="TableGrid">
    <w:name w:val="Table Grid"/>
    <w:basedOn w:val="TableNormal"/>
    <w:uiPriority w:val="59"/>
    <w:rsid w:val="000D5D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D5D73"/>
    <w:pPr>
      <w:ind w:left="720"/>
      <w:contextualSpacing/>
    </w:pPr>
  </w:style>
  <w:style w:type="character" w:customStyle="1" w:styleId="Heading1Char">
    <w:name w:val="Heading 1 Char"/>
    <w:basedOn w:val="DefaultParagraphFont"/>
    <w:link w:val="Heading1"/>
    <w:rsid w:val="00314D6B"/>
    <w:rPr>
      <w:rFonts w:ascii="Arial" w:eastAsia="Times New Roman" w:hAnsi="Arial" w:cs="Helvetica-Light"/>
      <w:b/>
      <w:bCs/>
      <w:sz w:val="40"/>
      <w:szCs w:val="28"/>
      <w:lang w:eastAsia="en-GB"/>
    </w:rPr>
  </w:style>
  <w:style w:type="character" w:styleId="Hyperlink">
    <w:name w:val="Hyperlink"/>
    <w:basedOn w:val="DefaultParagraphFont"/>
    <w:uiPriority w:val="99"/>
    <w:semiHidden/>
    <w:unhideWhenUsed/>
    <w:rsid w:val="00314D6B"/>
    <w:rPr>
      <w:rFonts w:cs="Arial"/>
      <w:color w:val="0000FF"/>
      <w:u w:val="single"/>
    </w:rPr>
  </w:style>
  <w:style w:type="paragraph" w:styleId="BodyText">
    <w:name w:val="Body Text"/>
    <w:basedOn w:val="Normal"/>
    <w:link w:val="BodyTextChar"/>
    <w:rsid w:val="00314D6B"/>
    <w:pPr>
      <w:spacing w:before="140" w:after="140"/>
    </w:pPr>
    <w:rPr>
      <w:rFonts w:eastAsia="Times New Roman"/>
      <w:color w:val="auto"/>
      <w:lang w:eastAsia="en-GB"/>
    </w:rPr>
  </w:style>
  <w:style w:type="character" w:customStyle="1" w:styleId="BodyTextChar">
    <w:name w:val="Body Text Char"/>
    <w:basedOn w:val="DefaultParagraphFont"/>
    <w:link w:val="BodyText"/>
    <w:rsid w:val="00314D6B"/>
    <w:rPr>
      <w:rFonts w:ascii="Arial" w:eastAsia="Times New Roman" w:hAnsi="Arial" w:cs="Helvetica-Light"/>
      <w:sz w:val="24"/>
      <w:szCs w:val="24"/>
      <w:lang w:eastAsia="en-GB"/>
    </w:rPr>
  </w:style>
  <w:style w:type="paragraph" w:styleId="NoSpacing">
    <w:name w:val="No Spacing"/>
    <w:uiPriority w:val="1"/>
    <w:qFormat/>
    <w:rsid w:val="000D4CEB"/>
    <w:pPr>
      <w:autoSpaceDE w:val="0"/>
      <w:autoSpaceDN w:val="0"/>
      <w:adjustRightInd w:val="0"/>
      <w:spacing w:after="0" w:line="240" w:lineRule="auto"/>
      <w:jc w:val="both"/>
    </w:pPr>
    <w:rPr>
      <w:rFonts w:ascii="Arial" w:eastAsia="Calibri" w:hAnsi="Arial" w:cs="Helvetica-Ligh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7</Pages>
  <Words>1745</Words>
  <Characters>9947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LCC</Company>
  <LinksUpToDate>false</LinksUpToDate>
  <CharactersWithSpaces>11669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sberry</dc:creator>
  <cp:keywords/>
  <dc:description/>
  <cp:lastModifiedBy>Senco</cp:lastModifiedBy>
  <cp:revision>4</cp:revision>
  <cp:lastPrinted>2014-01-30T09:16:00Z</cp:lastPrinted>
  <dcterms:created xsi:type="dcterms:W3CDTF">2025-09-04T11:12:00Z</dcterms:created>
  <dcterms:modified xsi:type="dcterms:W3CDTF">2025-09-04T11:26:00Z</dcterms:modified>
</cp:coreProperties>
</file>