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A35" w:rsidRDefault="00A41A35" w:rsidP="00A41A35">
      <w:pPr>
        <w:spacing w:after="0" w:line="240" w:lineRule="auto"/>
        <w:ind w:left="-907" w:right="-893"/>
        <w:jc w:val="center"/>
        <w:rPr>
          <w:b/>
          <w:bCs/>
          <w:sz w:val="32"/>
          <w:szCs w:val="32"/>
        </w:rPr>
      </w:pPr>
      <w:r w:rsidRPr="00685398">
        <w:rPr>
          <w:noProof/>
          <w:lang w:eastAsia="en-GB"/>
        </w:rPr>
        <w:drawing>
          <wp:anchor distT="0" distB="0" distL="114300" distR="114300" simplePos="0" relativeHeight="251657216" behindDoc="1" locked="0" layoutInCell="1" allowOverlap="1" wp14:anchorId="3CF85C7A">
            <wp:simplePos x="0" y="0"/>
            <wp:positionH relativeFrom="column">
              <wp:posOffset>1671088</wp:posOffset>
            </wp:positionH>
            <wp:positionV relativeFrom="paragraph">
              <wp:posOffset>-646198</wp:posOffset>
            </wp:positionV>
            <wp:extent cx="2466975" cy="1095375"/>
            <wp:effectExtent l="0" t="0" r="9525" b="952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A35" w:rsidRPr="00A43C0D" w:rsidRDefault="00A41A35" w:rsidP="00A41A35">
      <w:pPr>
        <w:spacing w:after="0" w:line="240" w:lineRule="auto"/>
        <w:ind w:left="-907" w:right="-893"/>
        <w:jc w:val="center"/>
        <w:rPr>
          <w:b/>
          <w:bCs/>
          <w:sz w:val="28"/>
          <w:szCs w:val="28"/>
        </w:rPr>
      </w:pPr>
    </w:p>
    <w:p w:rsidR="00A41A35" w:rsidRPr="00A43C0D" w:rsidRDefault="00A41A35" w:rsidP="00A43C0D">
      <w:pPr>
        <w:spacing w:after="0" w:line="240" w:lineRule="auto"/>
        <w:ind w:left="-907" w:right="-893"/>
        <w:rPr>
          <w:b/>
          <w:bCs/>
          <w:sz w:val="28"/>
          <w:szCs w:val="28"/>
          <w:u w:val="single"/>
        </w:rPr>
      </w:pPr>
    </w:p>
    <w:p w:rsidR="00A8428D" w:rsidRDefault="00A41A35" w:rsidP="00A41A35">
      <w:pPr>
        <w:spacing w:after="0" w:line="240" w:lineRule="auto"/>
        <w:ind w:left="-907" w:right="-893"/>
        <w:jc w:val="center"/>
        <w:rPr>
          <w:b/>
          <w:bCs/>
          <w:sz w:val="28"/>
          <w:szCs w:val="28"/>
          <w:u w:val="single"/>
        </w:rPr>
      </w:pPr>
      <w:r w:rsidRPr="00A43C0D">
        <w:rPr>
          <w:b/>
          <w:bCs/>
          <w:sz w:val="28"/>
          <w:szCs w:val="28"/>
          <w:u w:val="single"/>
        </w:rPr>
        <w:t>Accessibility Plan</w:t>
      </w:r>
    </w:p>
    <w:p w:rsidR="00A41A35" w:rsidRPr="00A43C0D" w:rsidRDefault="001F2B6F" w:rsidP="00A41A35">
      <w:pPr>
        <w:spacing w:after="0" w:line="240" w:lineRule="auto"/>
        <w:ind w:left="-907" w:right="-893"/>
        <w:jc w:val="center"/>
        <w:rPr>
          <w:b/>
          <w:bCs/>
          <w:sz w:val="28"/>
          <w:szCs w:val="28"/>
          <w:u w:val="single"/>
        </w:rPr>
      </w:pPr>
      <w:r>
        <w:rPr>
          <w:b/>
          <w:bCs/>
          <w:sz w:val="28"/>
          <w:szCs w:val="28"/>
          <w:u w:val="single"/>
        </w:rPr>
        <w:t>September</w:t>
      </w:r>
      <w:r w:rsidR="00A8428D">
        <w:rPr>
          <w:b/>
          <w:bCs/>
          <w:sz w:val="28"/>
          <w:szCs w:val="28"/>
          <w:u w:val="single"/>
        </w:rPr>
        <w:t xml:space="preserve"> 202</w:t>
      </w:r>
      <w:r>
        <w:rPr>
          <w:b/>
          <w:bCs/>
          <w:sz w:val="28"/>
          <w:szCs w:val="28"/>
          <w:u w:val="single"/>
        </w:rPr>
        <w:t>5</w:t>
      </w:r>
      <w:r w:rsidR="00A41A35" w:rsidRPr="00A43C0D">
        <w:rPr>
          <w:b/>
          <w:bCs/>
          <w:sz w:val="28"/>
          <w:szCs w:val="28"/>
          <w:u w:val="single"/>
        </w:rPr>
        <w:t xml:space="preserve"> </w:t>
      </w:r>
    </w:p>
    <w:p w:rsidR="00A43C0D" w:rsidRDefault="00A43C0D" w:rsidP="00A41A35">
      <w:pPr>
        <w:spacing w:line="360" w:lineRule="auto"/>
        <w:rPr>
          <w:rFonts w:cstheme="minorHAnsi"/>
          <w:sz w:val="28"/>
          <w:szCs w:val="28"/>
          <w:u w:val="single"/>
        </w:rPr>
      </w:pP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Introduction</w:t>
      </w:r>
    </w:p>
    <w:p w:rsidR="0070763A" w:rsidRPr="00A43C0D" w:rsidRDefault="0070763A" w:rsidP="00A41A35">
      <w:pPr>
        <w:spacing w:line="360" w:lineRule="auto"/>
        <w:rPr>
          <w:rFonts w:cstheme="minorHAnsi"/>
          <w:sz w:val="24"/>
          <w:szCs w:val="24"/>
        </w:rPr>
      </w:pPr>
      <w:r w:rsidRPr="00A43C0D">
        <w:rPr>
          <w:rFonts w:cstheme="minorHAnsi"/>
          <w:sz w:val="24"/>
          <w:szCs w:val="24"/>
        </w:rPr>
        <w:t>This plan is required by the Equalit</w:t>
      </w:r>
      <w:r w:rsidR="006A0875">
        <w:rPr>
          <w:rFonts w:cstheme="minorHAnsi"/>
          <w:sz w:val="24"/>
          <w:szCs w:val="24"/>
        </w:rPr>
        <w:t>y</w:t>
      </w:r>
      <w:r w:rsidRPr="00A43C0D">
        <w:rPr>
          <w:rFonts w:cstheme="minorHAnsi"/>
          <w:sz w:val="24"/>
          <w:szCs w:val="24"/>
        </w:rPr>
        <w:t xml:space="preserve"> Act 2010.</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Aims and Objectives</w:t>
      </w:r>
    </w:p>
    <w:p w:rsidR="0070763A" w:rsidRPr="00A43C0D" w:rsidRDefault="0070763A" w:rsidP="00A41A35">
      <w:pPr>
        <w:spacing w:line="360" w:lineRule="auto"/>
        <w:rPr>
          <w:rFonts w:cstheme="minorHAnsi"/>
          <w:sz w:val="24"/>
          <w:szCs w:val="24"/>
        </w:rPr>
      </w:pPr>
      <w:r w:rsidRPr="00A43C0D">
        <w:rPr>
          <w:rFonts w:cstheme="minorHAnsi"/>
          <w:sz w:val="24"/>
          <w:szCs w:val="24"/>
        </w:rPr>
        <w:t>1. To ensure all pupils have full access to the curriculum and to the school.</w:t>
      </w:r>
    </w:p>
    <w:p w:rsidR="0070763A" w:rsidRPr="00A43C0D" w:rsidRDefault="0070763A" w:rsidP="00A41A35">
      <w:pPr>
        <w:spacing w:line="360" w:lineRule="auto"/>
        <w:rPr>
          <w:rFonts w:cstheme="minorHAnsi"/>
          <w:sz w:val="24"/>
          <w:szCs w:val="24"/>
        </w:rPr>
      </w:pPr>
      <w:r w:rsidRPr="00A43C0D">
        <w:rPr>
          <w:rFonts w:cstheme="minorHAnsi"/>
          <w:sz w:val="24"/>
          <w:szCs w:val="24"/>
        </w:rPr>
        <w:t>2. To ensure all students and staff are not treated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3. To ensure the school makes reasonable adjustments for disabled pupils and staff.</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Principles</w:t>
      </w:r>
    </w:p>
    <w:p w:rsidR="0070763A" w:rsidRPr="00A43C0D" w:rsidRDefault="0070763A" w:rsidP="00A41A35">
      <w:pPr>
        <w:spacing w:line="360" w:lineRule="auto"/>
        <w:rPr>
          <w:rFonts w:cstheme="minorHAnsi"/>
          <w:sz w:val="24"/>
          <w:szCs w:val="24"/>
        </w:rPr>
      </w:pPr>
      <w:r w:rsidRPr="00A43C0D">
        <w:rPr>
          <w:rFonts w:cstheme="minorHAnsi"/>
          <w:sz w:val="24"/>
          <w:szCs w:val="24"/>
        </w:rPr>
        <w:t>- Compliance with the Disability Discrimination Act (1995), Special Educational Needs Disability Act 2001 and school Safeguarding Policy documents.</w:t>
      </w:r>
    </w:p>
    <w:p w:rsidR="0070763A" w:rsidRPr="00A43C0D" w:rsidRDefault="0070763A" w:rsidP="00A41A35">
      <w:pPr>
        <w:spacing w:line="360" w:lineRule="auto"/>
        <w:rPr>
          <w:rFonts w:cstheme="minorHAnsi"/>
          <w:sz w:val="24"/>
          <w:szCs w:val="24"/>
        </w:rPr>
      </w:pPr>
      <w:r w:rsidRPr="00A43C0D">
        <w:rPr>
          <w:rFonts w:cstheme="minorHAnsi"/>
          <w:sz w:val="24"/>
          <w:szCs w:val="24"/>
        </w:rPr>
        <w:t>- Not to discriminate against our school community or our admissions and exclusions.</w:t>
      </w:r>
    </w:p>
    <w:p w:rsidR="0070763A" w:rsidRPr="00A43C0D" w:rsidRDefault="0070763A" w:rsidP="00A41A35">
      <w:pPr>
        <w:spacing w:line="360" w:lineRule="auto"/>
        <w:rPr>
          <w:rFonts w:cstheme="minorHAnsi"/>
          <w:sz w:val="24"/>
          <w:szCs w:val="24"/>
        </w:rPr>
      </w:pPr>
      <w:r w:rsidRPr="00A43C0D">
        <w:rPr>
          <w:rFonts w:cstheme="minorHAnsi"/>
          <w:sz w:val="24"/>
          <w:szCs w:val="24"/>
        </w:rPr>
        <w:t>- Not to treat any disabled pupil or member of staff less favourably.</w:t>
      </w:r>
    </w:p>
    <w:p w:rsidR="0070763A" w:rsidRPr="00A43C0D" w:rsidRDefault="0070763A" w:rsidP="00A41A35">
      <w:pPr>
        <w:spacing w:line="360" w:lineRule="auto"/>
        <w:rPr>
          <w:rFonts w:cstheme="minorHAnsi"/>
          <w:sz w:val="24"/>
          <w:szCs w:val="24"/>
        </w:rPr>
      </w:pPr>
      <w:r w:rsidRPr="00A43C0D">
        <w:rPr>
          <w:rFonts w:cstheme="minorHAnsi"/>
          <w:sz w:val="24"/>
          <w:szCs w:val="24"/>
        </w:rPr>
        <w:t>- Take all reasonable steps to avoid putting disabled pupils at a substantial disadvantage.</w:t>
      </w:r>
    </w:p>
    <w:p w:rsidR="0070763A" w:rsidRPr="00A43C0D" w:rsidRDefault="0070763A" w:rsidP="00A41A35">
      <w:pPr>
        <w:spacing w:line="360" w:lineRule="auto"/>
        <w:rPr>
          <w:rFonts w:cstheme="minorHAnsi"/>
          <w:sz w:val="24"/>
          <w:szCs w:val="24"/>
        </w:rPr>
      </w:pPr>
      <w:r w:rsidRPr="00A43C0D">
        <w:rPr>
          <w:rFonts w:cstheme="minorHAnsi"/>
          <w:sz w:val="24"/>
          <w:szCs w:val="24"/>
        </w:rPr>
        <w:t>- We recognise parents’ knowledge of their child’s ability to carry out normal activities and respect the parent’s and child’s right to confidentiality. In carrying out their duties that Governors and staff will have regard to the Disability Rights Commission Code of Practice (2002).</w:t>
      </w:r>
    </w:p>
    <w:p w:rsidR="0070763A" w:rsidRPr="00A43C0D" w:rsidRDefault="0070763A" w:rsidP="00A41A35">
      <w:pPr>
        <w:spacing w:line="360" w:lineRule="auto"/>
        <w:rPr>
          <w:rFonts w:cstheme="minorHAnsi"/>
          <w:sz w:val="24"/>
          <w:szCs w:val="24"/>
        </w:rPr>
      </w:pPr>
      <w:r w:rsidRPr="00A43C0D">
        <w:rPr>
          <w:rFonts w:cstheme="minorHAnsi"/>
          <w:sz w:val="24"/>
          <w:szCs w:val="24"/>
        </w:rPr>
        <w:t xml:space="preserve">- To provide all pupils with a broad and balanced curriculum differentiated and adjusted to meet the needs of individual pupils and their learning styles by setting suitable learning and assessment </w:t>
      </w:r>
    </w:p>
    <w:p w:rsidR="0070763A" w:rsidRPr="00A43C0D" w:rsidRDefault="00A8428D" w:rsidP="00A41A35">
      <w:pPr>
        <w:spacing w:line="360" w:lineRule="auto"/>
        <w:rPr>
          <w:rFonts w:cstheme="minorHAnsi"/>
          <w:b/>
          <w:sz w:val="24"/>
          <w:szCs w:val="24"/>
          <w:u w:val="single"/>
        </w:rPr>
      </w:pPr>
      <w:r>
        <w:rPr>
          <w:rFonts w:cstheme="minorHAnsi"/>
          <w:b/>
          <w:sz w:val="24"/>
          <w:szCs w:val="24"/>
          <w:u w:val="single"/>
        </w:rPr>
        <w:lastRenderedPageBreak/>
        <w:t>A</w:t>
      </w:r>
      <w:r w:rsidR="0070763A" w:rsidRPr="00A43C0D">
        <w:rPr>
          <w:rFonts w:cstheme="minorHAnsi"/>
          <w:b/>
          <w:sz w:val="24"/>
          <w:szCs w:val="24"/>
          <w:u w:val="single"/>
        </w:rPr>
        <w:t xml:space="preserve">ccessibility Policy </w:t>
      </w:r>
    </w:p>
    <w:p w:rsidR="0070763A" w:rsidRPr="00A43C0D" w:rsidRDefault="0070763A" w:rsidP="00A41A35">
      <w:pPr>
        <w:spacing w:line="360" w:lineRule="auto"/>
        <w:rPr>
          <w:rFonts w:cstheme="minorHAnsi"/>
          <w:sz w:val="24"/>
          <w:szCs w:val="24"/>
        </w:rPr>
      </w:pPr>
      <w:r w:rsidRPr="00A43C0D">
        <w:rPr>
          <w:rFonts w:cstheme="minorHAnsi"/>
          <w:sz w:val="24"/>
          <w:szCs w:val="24"/>
        </w:rPr>
        <w:t>For individuals or groups of learning needs and overcome barriers to learning and assessment for individuals or groups of pupils.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Key Points</w:t>
      </w:r>
    </w:p>
    <w:p w:rsidR="0070763A" w:rsidRPr="00A43C0D" w:rsidRDefault="0070763A" w:rsidP="00A41A35">
      <w:pPr>
        <w:spacing w:line="360" w:lineRule="auto"/>
        <w:rPr>
          <w:rFonts w:cstheme="minorHAnsi"/>
          <w:sz w:val="24"/>
          <w:szCs w:val="24"/>
        </w:rPr>
      </w:pPr>
      <w:r w:rsidRPr="00A43C0D">
        <w:rPr>
          <w:rFonts w:cstheme="minorHAnsi"/>
          <w:sz w:val="24"/>
          <w:szCs w:val="24"/>
        </w:rPr>
        <w:t>1. We have reduced barriers to accessing the curriculum and to enable full participation in our school community for pupils.</w:t>
      </w:r>
    </w:p>
    <w:p w:rsidR="0070763A" w:rsidRPr="00A43C0D" w:rsidRDefault="0070763A" w:rsidP="00A41A35">
      <w:pPr>
        <w:spacing w:line="360" w:lineRule="auto"/>
        <w:rPr>
          <w:rFonts w:cstheme="minorHAnsi"/>
          <w:sz w:val="24"/>
          <w:szCs w:val="24"/>
        </w:rPr>
      </w:pPr>
      <w:r w:rsidRPr="00A43C0D">
        <w:rPr>
          <w:rFonts w:cstheme="minorHAnsi"/>
          <w:sz w:val="24"/>
          <w:szCs w:val="24"/>
        </w:rPr>
        <w:t>2. School is fully wheelchair accessible and a lift is available to gain access to the classrooms and office section of the building.</w:t>
      </w:r>
    </w:p>
    <w:p w:rsidR="0070763A" w:rsidRPr="00A43C0D" w:rsidRDefault="0070763A" w:rsidP="00A41A35">
      <w:pPr>
        <w:spacing w:line="360" w:lineRule="auto"/>
        <w:rPr>
          <w:rFonts w:cstheme="minorHAnsi"/>
          <w:sz w:val="24"/>
          <w:szCs w:val="24"/>
        </w:rPr>
      </w:pPr>
      <w:r w:rsidRPr="00A43C0D">
        <w:rPr>
          <w:rFonts w:cstheme="minorHAnsi"/>
          <w:sz w:val="24"/>
          <w:szCs w:val="24"/>
        </w:rPr>
        <w:t>3. In the instance of severe disability issues, alternative arrangements may be needed. We may involve the local authority when appropriate for guidance.</w:t>
      </w:r>
    </w:p>
    <w:p w:rsidR="0070763A" w:rsidRPr="00A43C0D" w:rsidRDefault="0070763A" w:rsidP="00A41A35">
      <w:pPr>
        <w:spacing w:line="360" w:lineRule="auto"/>
        <w:rPr>
          <w:rFonts w:cstheme="minorHAnsi"/>
          <w:sz w:val="24"/>
          <w:szCs w:val="24"/>
        </w:rPr>
      </w:pPr>
      <w:r w:rsidRPr="00A43C0D">
        <w:rPr>
          <w:rFonts w:cstheme="minorHAnsi"/>
          <w:sz w:val="24"/>
          <w:szCs w:val="24"/>
        </w:rPr>
        <w:t>4. Provide for participation in the wider curriculum of the school such as after school clubs, cultural activities and school visits.</w:t>
      </w:r>
    </w:p>
    <w:p w:rsidR="0070763A" w:rsidRPr="00A43C0D" w:rsidRDefault="0070763A" w:rsidP="00A41A35">
      <w:pPr>
        <w:spacing w:line="360" w:lineRule="auto"/>
        <w:rPr>
          <w:rFonts w:cstheme="minorHAnsi"/>
          <w:sz w:val="24"/>
          <w:szCs w:val="24"/>
        </w:rPr>
      </w:pPr>
      <w:r w:rsidRPr="00A43C0D">
        <w:rPr>
          <w:rFonts w:cstheme="minorHAnsi"/>
          <w:sz w:val="24"/>
          <w:szCs w:val="24"/>
        </w:rPr>
        <w:t>5. Improved communication with pupils, parents and staff concerning curriculum, handouts, timetables and school events.</w:t>
      </w:r>
    </w:p>
    <w:p w:rsidR="0070763A" w:rsidRPr="00A43C0D" w:rsidRDefault="0070763A" w:rsidP="00A41A35">
      <w:pPr>
        <w:spacing w:line="360" w:lineRule="auto"/>
        <w:rPr>
          <w:rFonts w:cstheme="minorHAnsi"/>
          <w:b/>
          <w:sz w:val="24"/>
          <w:szCs w:val="24"/>
          <w:u w:val="single"/>
        </w:rPr>
      </w:pPr>
      <w:r w:rsidRPr="00A43C0D">
        <w:rPr>
          <w:rFonts w:cstheme="minorHAnsi"/>
          <w:b/>
          <w:sz w:val="24"/>
          <w:szCs w:val="24"/>
          <w:u w:val="single"/>
        </w:rPr>
        <w:t>Ongoing Activity</w:t>
      </w:r>
    </w:p>
    <w:p w:rsidR="0070763A" w:rsidRPr="00A43C0D" w:rsidRDefault="0070763A" w:rsidP="00A41A35">
      <w:pPr>
        <w:spacing w:line="360" w:lineRule="auto"/>
        <w:rPr>
          <w:rFonts w:cstheme="minorHAnsi"/>
          <w:sz w:val="24"/>
          <w:szCs w:val="24"/>
        </w:rPr>
      </w:pPr>
      <w:r w:rsidRPr="00A43C0D">
        <w:rPr>
          <w:rFonts w:cstheme="minorHAnsi"/>
          <w:sz w:val="24"/>
          <w:szCs w:val="24"/>
        </w:rPr>
        <w:t>- We will continue to seek and follow advice from LA services such as specialist teachers, advisors, health and safety and SEND advisors and other appropriate professionals.</w:t>
      </w:r>
    </w:p>
    <w:p w:rsidR="00A41A35" w:rsidRPr="00A43C0D" w:rsidRDefault="0070763A" w:rsidP="00A41A35">
      <w:pPr>
        <w:spacing w:line="360" w:lineRule="auto"/>
        <w:rPr>
          <w:rFonts w:cstheme="minorHAnsi"/>
          <w:sz w:val="24"/>
          <w:szCs w:val="24"/>
        </w:rPr>
        <w:sectPr w:rsidR="00A41A35" w:rsidRPr="00A43C0D" w:rsidSect="00A41A35">
          <w:headerReference w:type="default" r:id="rId9"/>
          <w:footerReference w:type="default" r:id="rId10"/>
          <w:pgSz w:w="11906" w:h="16838"/>
          <w:pgMar w:top="1440" w:right="1440" w:bottom="1440" w:left="1440" w:header="708" w:footer="708" w:gutter="0"/>
          <w:cols w:space="708"/>
          <w:docGrid w:linePitch="360"/>
        </w:sectPr>
      </w:pPr>
      <w:r w:rsidRPr="00A43C0D">
        <w:rPr>
          <w:rFonts w:cstheme="minorHAnsi"/>
          <w:sz w:val="24"/>
          <w:szCs w:val="24"/>
        </w:rPr>
        <w:t>- We will continue to adapt the physical environment to allow pupils and staff access to facilities by meeting their needs</w:t>
      </w:r>
      <w:r w:rsidR="00A41A35" w:rsidRPr="00A43C0D">
        <w:rPr>
          <w:rFonts w:cstheme="minorHAnsi"/>
          <w:sz w:val="24"/>
          <w:szCs w:val="24"/>
        </w:rPr>
        <w:t>.</w:t>
      </w:r>
    </w:p>
    <w:p w:rsidR="0070763A" w:rsidRPr="00A43C0D" w:rsidRDefault="0070763A" w:rsidP="0070763A">
      <w:pPr>
        <w:rPr>
          <w:rFonts w:cstheme="minorHAnsi"/>
          <w:b/>
          <w:sz w:val="24"/>
          <w:szCs w:val="24"/>
          <w:u w:val="single"/>
        </w:rPr>
      </w:pPr>
      <w:r w:rsidRPr="00A43C0D">
        <w:rPr>
          <w:rFonts w:cstheme="minorHAnsi"/>
          <w:b/>
          <w:sz w:val="24"/>
          <w:szCs w:val="24"/>
          <w:u w:val="single"/>
        </w:rPr>
        <w:lastRenderedPageBreak/>
        <w:t>Physical Access</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730"/>
        <w:gridCol w:w="2043"/>
        <w:gridCol w:w="2958"/>
      </w:tblGrid>
      <w:tr w:rsidR="0070763A"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STRATEGIES</w:t>
            </w:r>
          </w:p>
        </w:tc>
        <w:tc>
          <w:tcPr>
            <w:tcW w:w="2730"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TIMEFRAME</w:t>
            </w:r>
          </w:p>
        </w:tc>
        <w:tc>
          <w:tcPr>
            <w:tcW w:w="2043" w:type="dxa"/>
            <w:tcBorders>
              <w:top w:val="single" w:sz="4" w:space="0" w:color="auto"/>
              <w:left w:val="single" w:sz="4" w:space="0" w:color="auto"/>
              <w:bottom w:val="single" w:sz="4" w:space="0" w:color="auto"/>
              <w:right w:val="single" w:sz="4" w:space="0" w:color="auto"/>
            </w:tcBorders>
            <w:vAlign w:val="center"/>
          </w:tcPr>
          <w:p w:rsidR="0070763A" w:rsidRPr="00A43C0D" w:rsidRDefault="00582DEF" w:rsidP="00081D84">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70763A" w:rsidRPr="00A43C0D" w:rsidRDefault="0070763A" w:rsidP="00081D84">
            <w:pPr>
              <w:spacing w:after="0" w:line="240" w:lineRule="auto"/>
              <w:jc w:val="center"/>
              <w:rPr>
                <w:rFonts w:cstheme="minorHAnsi"/>
                <w:b/>
                <w:sz w:val="24"/>
                <w:szCs w:val="24"/>
              </w:rPr>
            </w:pPr>
            <w:r w:rsidRPr="00A43C0D">
              <w:rPr>
                <w:rFonts w:cstheme="minorHAnsi"/>
                <w:b/>
                <w:sz w:val="24"/>
                <w:szCs w:val="24"/>
              </w:rPr>
              <w:t>SUCCESS CRITERIA</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To be aware of the access needs of disabled children, staff, governors and parents, carers</w:t>
            </w:r>
            <w:r w:rsidR="007B4098">
              <w:rPr>
                <w:rFonts w:asciiTheme="minorHAnsi" w:hAnsiTheme="minorHAnsi" w:cstheme="minorHAnsi"/>
                <w:b/>
              </w:rPr>
              <w:t>.</w:t>
            </w:r>
            <w:r w:rsidRPr="00A43C0D">
              <w:rPr>
                <w:rFonts w:asciiTheme="minorHAnsi" w:hAnsiTheme="minorHAnsi" w:cstheme="minorHAnsi"/>
                <w:b/>
              </w:rPr>
              <w:t xml:space="preserve"> </w:t>
            </w:r>
          </w:p>
        </w:tc>
        <w:tc>
          <w:tcPr>
            <w:tcW w:w="3155" w:type="dxa"/>
            <w:tcBorders>
              <w:top w:val="single" w:sz="4" w:space="0" w:color="auto"/>
              <w:left w:val="single" w:sz="4" w:space="0" w:color="auto"/>
              <w:bottom w:val="single" w:sz="4" w:space="0" w:color="auto"/>
              <w:right w:val="single" w:sz="4" w:space="0" w:color="auto"/>
            </w:tcBorders>
          </w:tcPr>
          <w:p w:rsidR="00B25025" w:rsidRDefault="00B25025" w:rsidP="00B25025">
            <w:pPr>
              <w:pStyle w:val="Default"/>
              <w:rPr>
                <w:rFonts w:asciiTheme="minorHAnsi" w:hAnsiTheme="minorHAnsi" w:cstheme="minorHAnsi"/>
              </w:rPr>
            </w:pPr>
            <w:r w:rsidRPr="00A43C0D">
              <w:rPr>
                <w:rFonts w:asciiTheme="minorHAnsi" w:hAnsiTheme="minorHAnsi" w:cstheme="minorHAnsi"/>
              </w:rPr>
              <w:t xml:space="preserve">To create access plans for individual </w:t>
            </w:r>
            <w:r w:rsidR="007B4098">
              <w:rPr>
                <w:rFonts w:asciiTheme="minorHAnsi" w:hAnsiTheme="minorHAnsi" w:cstheme="minorHAnsi"/>
              </w:rPr>
              <w:t xml:space="preserve">SEND </w:t>
            </w:r>
            <w:r w:rsidRPr="00A43C0D">
              <w:rPr>
                <w:rFonts w:asciiTheme="minorHAnsi" w:hAnsiTheme="minorHAnsi" w:cstheme="minorHAnsi"/>
              </w:rPr>
              <w:t>children</w:t>
            </w:r>
            <w:r w:rsidR="000863A4" w:rsidRPr="00A43C0D">
              <w:rPr>
                <w:rFonts w:asciiTheme="minorHAnsi" w:hAnsiTheme="minorHAnsi" w:cstheme="minorHAnsi"/>
              </w:rPr>
              <w:t xml:space="preserve"> as part of the</w:t>
            </w:r>
            <w:r w:rsidR="007B4098">
              <w:rPr>
                <w:rFonts w:asciiTheme="minorHAnsi" w:hAnsiTheme="minorHAnsi" w:cstheme="minorHAnsi"/>
              </w:rPr>
              <w:t>ir</w:t>
            </w:r>
            <w:r w:rsidR="000863A4" w:rsidRPr="00A43C0D">
              <w:rPr>
                <w:rFonts w:asciiTheme="minorHAnsi" w:hAnsiTheme="minorHAnsi" w:cstheme="minorHAnsi"/>
              </w:rPr>
              <w:t xml:space="preserve"> IEP</w:t>
            </w:r>
            <w:r w:rsidR="007B4098">
              <w:rPr>
                <w:rFonts w:asciiTheme="minorHAnsi" w:hAnsiTheme="minorHAnsi" w:cstheme="minorHAnsi"/>
              </w:rPr>
              <w:t>/EHCP.</w:t>
            </w: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To ensure staff and governors can access areas of school used for meetings</w:t>
            </w:r>
            <w:r w:rsidR="001F2B6F">
              <w:rPr>
                <w:rFonts w:asciiTheme="minorHAnsi" w:hAnsiTheme="minorHAnsi" w:cstheme="minorHAnsi"/>
              </w:rPr>
              <w:t>.</w:t>
            </w:r>
            <w:r w:rsidRPr="00A43C0D">
              <w:rPr>
                <w:rFonts w:asciiTheme="minorHAnsi" w:hAnsiTheme="minorHAnsi" w:cstheme="minorHAnsi"/>
              </w:rPr>
              <w:t xml:space="preserve">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class 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B25025" w:rsidP="00B25025">
            <w:pPr>
              <w:pStyle w:val="Default"/>
              <w:rPr>
                <w:rFonts w:asciiTheme="minorHAnsi" w:hAnsiTheme="minorHAnsi" w:cstheme="minorHAnsi"/>
              </w:rPr>
            </w:pPr>
            <w:r w:rsidRPr="00A43C0D">
              <w:rPr>
                <w:rFonts w:asciiTheme="minorHAnsi" w:hAnsiTheme="minorHAnsi" w:cstheme="minorHAnsi"/>
              </w:rPr>
              <w:t>IEPs</w:t>
            </w:r>
            <w:r w:rsidR="007B4098">
              <w:rPr>
                <w:rFonts w:asciiTheme="minorHAnsi" w:hAnsiTheme="minorHAnsi" w:cstheme="minorHAnsi"/>
              </w:rPr>
              <w:t xml:space="preserve">/EHCP’s </w:t>
            </w:r>
            <w:r w:rsidRPr="00A43C0D">
              <w:rPr>
                <w:rFonts w:asciiTheme="minorHAnsi" w:hAnsiTheme="minorHAnsi" w:cstheme="minorHAnsi"/>
              </w:rPr>
              <w:t>are in place</w:t>
            </w:r>
            <w:r w:rsidR="007B4098">
              <w:rPr>
                <w:rFonts w:asciiTheme="minorHAnsi" w:hAnsiTheme="minorHAnsi" w:cstheme="minorHAnsi"/>
              </w:rPr>
              <w:t xml:space="preserve"> and up to date</w:t>
            </w:r>
            <w:r w:rsidRPr="00A43C0D">
              <w:rPr>
                <w:rFonts w:asciiTheme="minorHAnsi" w:hAnsiTheme="minorHAnsi" w:cstheme="minorHAnsi"/>
              </w:rPr>
              <w:t xml:space="preserve"> for </w:t>
            </w:r>
            <w:r w:rsidR="007B4098">
              <w:rPr>
                <w:rFonts w:asciiTheme="minorHAnsi" w:hAnsiTheme="minorHAnsi" w:cstheme="minorHAnsi"/>
              </w:rPr>
              <w:t xml:space="preserve">SEND </w:t>
            </w:r>
            <w:r w:rsidRPr="00A43C0D">
              <w:rPr>
                <w:rFonts w:asciiTheme="minorHAnsi" w:hAnsiTheme="minorHAnsi" w:cstheme="minorHAnsi"/>
              </w:rPr>
              <w:t>pupils, and all staff are aware of pupils’ needs.</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All staff &amp; governors are confident that their needs are met. Meetings held in ground floor rooms if necessary.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the school staff &amp; governors are aware of access issues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Annual reminder to parents, carers through newsletter to let us know if they have problems with access to areas of school.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Staff to share SEND information to support staff to ensure continuity of care for the children</w:t>
            </w:r>
            <w:r w:rsidR="001F2B6F">
              <w:rPr>
                <w:rFonts w:asciiTheme="minorHAnsi" w:hAnsiTheme="minorHAnsi" w:cstheme="minorHAnsi"/>
              </w:rPr>
              <w:t>.</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Ongoing process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Headteacher </w:t>
            </w: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Continuously monitored to ensure any new needs arising are met.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664F40" w:rsidP="00B25025">
            <w:pPr>
              <w:pStyle w:val="Default"/>
              <w:rPr>
                <w:rFonts w:asciiTheme="minorHAnsi" w:hAnsiTheme="minorHAnsi" w:cstheme="minorHAnsi"/>
              </w:rPr>
            </w:pPr>
            <w:r>
              <w:rPr>
                <w:rFonts w:asciiTheme="minorHAnsi" w:hAnsiTheme="minorHAnsi" w:cstheme="minorHAnsi"/>
              </w:rPr>
              <w:t>All</w:t>
            </w:r>
            <w:r w:rsidR="00B25025" w:rsidRPr="00A43C0D">
              <w:rPr>
                <w:rFonts w:asciiTheme="minorHAnsi" w:hAnsiTheme="minorHAnsi" w:cstheme="minorHAnsi"/>
              </w:rPr>
              <w:t xml:space="preserve"> Staff are aware of needs of SEN children at all times.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t xml:space="preserve">Ensure everyone has access to the reception area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that nothing is preventing wheelchair or pram/buggy access.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Daily check to ensure the area in clear of obstructions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 Business Manager / HT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Disabled parents / carers / visitors feel welcome</w:t>
            </w:r>
            <w:r w:rsidR="00664F40">
              <w:rPr>
                <w:rFonts w:asciiTheme="minorHAnsi" w:hAnsiTheme="minorHAnsi" w:cstheme="minorHAnsi"/>
              </w:rPr>
              <w:t>.</w:t>
            </w:r>
            <w:r w:rsidRPr="00A43C0D">
              <w:rPr>
                <w:rFonts w:asciiTheme="minorHAnsi" w:hAnsiTheme="minorHAnsi" w:cstheme="minorHAnsi"/>
              </w:rPr>
              <w:t xml:space="preserve"> </w:t>
            </w:r>
          </w:p>
        </w:tc>
      </w:tr>
      <w:tr w:rsidR="00B25025"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b/>
              </w:rPr>
            </w:pPr>
            <w:r w:rsidRPr="00A43C0D">
              <w:rPr>
                <w:rFonts w:asciiTheme="minorHAnsi" w:hAnsiTheme="minorHAnsi" w:cstheme="minorHAnsi"/>
                <w:b/>
              </w:rPr>
              <w:lastRenderedPageBreak/>
              <w:t xml:space="preserve">Maintain safe access for visually impaired people </w:t>
            </w:r>
          </w:p>
        </w:tc>
        <w:tc>
          <w:tcPr>
            <w:tcW w:w="3155"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Ensure yellow paint is on step edges (e.g. access to playground).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Check exterior lighting is working on a regular basis. </w:t>
            </w:r>
          </w:p>
        </w:tc>
        <w:tc>
          <w:tcPr>
            <w:tcW w:w="2730"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Monthly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Weekly </w:t>
            </w:r>
          </w:p>
        </w:tc>
        <w:tc>
          <w:tcPr>
            <w:tcW w:w="2043"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Site Supervisor </w:t>
            </w:r>
          </w:p>
        </w:tc>
        <w:tc>
          <w:tcPr>
            <w:tcW w:w="2958" w:type="dxa"/>
            <w:tcBorders>
              <w:top w:val="single" w:sz="4" w:space="0" w:color="auto"/>
              <w:left w:val="single" w:sz="4" w:space="0" w:color="auto"/>
              <w:bottom w:val="single" w:sz="4" w:space="0" w:color="auto"/>
              <w:right w:val="single" w:sz="4" w:space="0" w:color="auto"/>
            </w:tcBorders>
          </w:tcPr>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Visually impaired people feel safe in school grounds. </w:t>
            </w:r>
          </w:p>
          <w:p w:rsidR="00B25025" w:rsidRPr="00A43C0D" w:rsidRDefault="00B25025"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p>
          <w:p w:rsidR="007B4098" w:rsidRDefault="007B4098" w:rsidP="00B25025">
            <w:pPr>
              <w:pStyle w:val="Default"/>
              <w:rPr>
                <w:rFonts w:asciiTheme="minorHAnsi" w:hAnsiTheme="minorHAnsi" w:cstheme="minorHAnsi"/>
              </w:rPr>
            </w:pPr>
          </w:p>
          <w:p w:rsidR="00B25025" w:rsidRPr="00A43C0D" w:rsidRDefault="00B25025" w:rsidP="00B25025">
            <w:pPr>
              <w:pStyle w:val="Default"/>
              <w:rPr>
                <w:rFonts w:asciiTheme="minorHAnsi" w:hAnsiTheme="minorHAnsi" w:cstheme="minorHAnsi"/>
              </w:rPr>
            </w:pPr>
            <w:r w:rsidRPr="00A43C0D">
              <w:rPr>
                <w:rFonts w:asciiTheme="minorHAnsi" w:hAnsiTheme="minorHAnsi" w:cstheme="minorHAnsi"/>
              </w:rPr>
              <w:t xml:space="preserve">Yellow edges to be re-done as needed throughout the school year.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all disabled people can be safely evacuated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there is a personal emergency evacuation plan for all disabled pupils.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Ensure all staff are aware of their responsibilities in evacuation</w:t>
            </w:r>
            <w:r w:rsidR="00664F40">
              <w:rPr>
                <w:rFonts w:asciiTheme="minorHAnsi" w:hAnsiTheme="minorHAnsi" w:cstheme="minorHAnsi"/>
              </w:rPr>
              <w:t>.</w:t>
            </w:r>
            <w:r w:rsidRPr="00A43C0D">
              <w:rPr>
                <w:rFonts w:asciiTheme="minorHAnsi" w:hAnsiTheme="minorHAnsi" w:cstheme="minorHAnsi"/>
              </w:rPr>
              <w:t xml:space="preserve">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As required</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Update as required with pupils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to remind staff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disabled pupils and staff working with them are safe in the event of a fire. </w:t>
            </w:r>
          </w:p>
          <w:p w:rsidR="00475450" w:rsidRPr="00A43C0D" w:rsidRDefault="00475450" w:rsidP="00475450">
            <w:pPr>
              <w:pStyle w:val="Default"/>
              <w:rPr>
                <w:rFonts w:asciiTheme="minorHAnsi" w:hAnsiTheme="minorHAnsi" w:cstheme="minorHAnsi"/>
              </w:rPr>
            </w:pPr>
          </w:p>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There is constant supervision for disabled children who would need help in the event of an evacuation.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Provide hearing loops in classrooms to support pupils with a hearing impairment</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Take advice from SEND Service in Lancashire on appropriate equipment if this becomes necessary</w:t>
            </w:r>
            <w:r w:rsidR="001F2B6F">
              <w:rPr>
                <w:rFonts w:asciiTheme="minorHAnsi" w:hAnsiTheme="minorHAnsi" w:cstheme="minorHAnsi"/>
              </w:rPr>
              <w:t>.</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As required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children have access to the curriculum</w:t>
            </w:r>
            <w:r w:rsidR="00C65347">
              <w:rPr>
                <w:rFonts w:asciiTheme="minorHAnsi" w:hAnsiTheme="minorHAnsi" w:cstheme="minorHAnsi"/>
              </w:rPr>
              <w:t>.</w:t>
            </w:r>
            <w:r w:rsidRPr="00A43C0D">
              <w:rPr>
                <w:rFonts w:asciiTheme="minorHAnsi" w:hAnsiTheme="minorHAnsi" w:cstheme="minorHAnsi"/>
              </w:rPr>
              <w:t xml:space="preserve"> </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there are enough fire exits around school that are suitable for people with a disability</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Ensure staff are aware of need to keep fire exits clear.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Daily </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All staff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and pupils have safe independent exits from school</w:t>
            </w:r>
            <w:r w:rsidR="00664F40">
              <w:rPr>
                <w:rFonts w:asciiTheme="minorHAnsi" w:hAnsiTheme="minorHAnsi" w:cstheme="minorHAnsi"/>
              </w:rPr>
              <w:t>.</w:t>
            </w:r>
          </w:p>
        </w:tc>
      </w:tr>
      <w:tr w:rsidR="00475450" w:rsidRPr="00A43C0D" w:rsidTr="00582DEF">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Ensure that the disabled toilet (</w:t>
            </w:r>
            <w:r w:rsidR="00116F82">
              <w:rPr>
                <w:rFonts w:asciiTheme="minorHAnsi" w:hAnsiTheme="minorHAnsi" w:cstheme="minorHAnsi"/>
                <w:b/>
              </w:rPr>
              <w:t>n EYFS</w:t>
            </w:r>
            <w:r w:rsidRPr="00A43C0D">
              <w:rPr>
                <w:rFonts w:asciiTheme="minorHAnsi" w:hAnsiTheme="minorHAnsi" w:cstheme="minorHAnsi"/>
                <w:b/>
              </w:rPr>
              <w:t xml:space="preserve">) is accessible </w:t>
            </w:r>
            <w:r w:rsidRPr="00A43C0D">
              <w:rPr>
                <w:rFonts w:asciiTheme="minorHAnsi" w:hAnsiTheme="minorHAnsi" w:cstheme="minorHAnsi"/>
                <w:b/>
              </w:rPr>
              <w:lastRenderedPageBreak/>
              <w:t xml:space="preserve">for anyone with access </w:t>
            </w:r>
            <w:r w:rsidR="00116F82">
              <w:rPr>
                <w:rFonts w:asciiTheme="minorHAnsi" w:hAnsiTheme="minorHAnsi" w:cstheme="minorHAnsi"/>
                <w:b/>
              </w:rPr>
              <w:t>difficulties</w:t>
            </w:r>
          </w:p>
        </w:tc>
        <w:tc>
          <w:tcPr>
            <w:tcW w:w="3155" w:type="dxa"/>
            <w:tcBorders>
              <w:top w:val="single" w:sz="4" w:space="0" w:color="auto"/>
              <w:left w:val="single" w:sz="4" w:space="0" w:color="auto"/>
              <w:bottom w:val="single" w:sz="4" w:space="0" w:color="auto"/>
              <w:right w:val="single" w:sz="4" w:space="0" w:color="auto"/>
            </w:tcBorders>
          </w:tcPr>
          <w:p w:rsidR="00475450" w:rsidRDefault="00475450" w:rsidP="00475450">
            <w:pPr>
              <w:pStyle w:val="Default"/>
              <w:rPr>
                <w:rFonts w:asciiTheme="minorHAnsi" w:hAnsiTheme="minorHAnsi" w:cstheme="minorHAnsi"/>
              </w:rPr>
            </w:pPr>
            <w:r w:rsidRPr="00A43C0D">
              <w:rPr>
                <w:rFonts w:asciiTheme="minorHAnsi" w:hAnsiTheme="minorHAnsi" w:cstheme="minorHAnsi"/>
              </w:rPr>
              <w:lastRenderedPageBreak/>
              <w:t>Ensure staff are aware of the need to keep the walkway to the toilet clear</w:t>
            </w:r>
            <w:r w:rsidR="0081123D">
              <w:rPr>
                <w:rFonts w:asciiTheme="minorHAnsi" w:hAnsiTheme="minorHAnsi" w:cstheme="minorHAnsi"/>
              </w:rPr>
              <w:t>.</w:t>
            </w:r>
          </w:p>
          <w:p w:rsidR="0081123D" w:rsidRPr="00A43C0D" w:rsidRDefault="0081123D" w:rsidP="00475450">
            <w:pPr>
              <w:pStyle w:val="Default"/>
              <w:rPr>
                <w:rFonts w:asciiTheme="minorHAnsi" w:hAnsiTheme="minorHAnsi" w:cstheme="minorHAnsi"/>
              </w:rPr>
            </w:pPr>
            <w:r>
              <w:rPr>
                <w:rFonts w:asciiTheme="minorHAnsi" w:hAnsiTheme="minorHAnsi" w:cstheme="minorHAnsi"/>
              </w:rPr>
              <w:lastRenderedPageBreak/>
              <w:t xml:space="preserve">Toilet locked with key hung high so staff can access when it needs to be used. </w:t>
            </w:r>
          </w:p>
        </w:tc>
        <w:tc>
          <w:tcPr>
            <w:tcW w:w="2730"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lastRenderedPageBreak/>
              <w:t>Daily</w:t>
            </w:r>
          </w:p>
        </w:tc>
        <w:tc>
          <w:tcPr>
            <w:tcW w:w="2043"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Site supervisor/EYFS teacher</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All disabled personnel are able to access the toilet if needed.</w:t>
            </w:r>
          </w:p>
        </w:tc>
      </w:tr>
    </w:tbl>
    <w:p w:rsidR="0070763A" w:rsidRPr="00A43C0D" w:rsidRDefault="00475450" w:rsidP="0070763A">
      <w:pPr>
        <w:rPr>
          <w:rFonts w:cstheme="minorHAnsi"/>
          <w:b/>
          <w:sz w:val="24"/>
          <w:szCs w:val="24"/>
          <w:u w:val="single"/>
        </w:rPr>
      </w:pPr>
      <w:r w:rsidRPr="00A43C0D">
        <w:rPr>
          <w:rFonts w:cstheme="minorHAnsi"/>
          <w:b/>
          <w:bCs/>
          <w:sz w:val="24"/>
          <w:szCs w:val="24"/>
          <w:u w:val="single"/>
        </w:rPr>
        <w:t>Access to the Curriculum</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582DEF">
            <w:pPr>
              <w:spacing w:after="0" w:line="240" w:lineRule="auto"/>
              <w:jc w:val="center"/>
              <w:rPr>
                <w:rFonts w:cstheme="minorHAnsi"/>
                <w:b/>
                <w:sz w:val="24"/>
                <w:szCs w:val="24"/>
              </w:rPr>
            </w:pPr>
            <w:r w:rsidRPr="00A43C0D">
              <w:rPr>
                <w:rFonts w:cstheme="minorHAnsi"/>
                <w:b/>
                <w:sz w:val="24"/>
                <w:szCs w:val="24"/>
              </w:rPr>
              <w:t>SUCCESS CRITERIA</w:t>
            </w:r>
          </w:p>
        </w:tc>
      </w:tr>
      <w:tr w:rsidR="00475450"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b/>
              </w:rPr>
            </w:pPr>
            <w:r w:rsidRPr="00A43C0D">
              <w:rPr>
                <w:rFonts w:asciiTheme="minorHAnsi" w:hAnsiTheme="minorHAnsi" w:cstheme="minorHAnsi"/>
                <w:b/>
              </w:rPr>
              <w:t xml:space="preserve">Ensure support staff have specific training on disability issues </w:t>
            </w:r>
          </w:p>
        </w:tc>
        <w:tc>
          <w:tcPr>
            <w:tcW w:w="3155"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Identify training needs at regular meetings. </w:t>
            </w:r>
          </w:p>
        </w:tc>
        <w:tc>
          <w:tcPr>
            <w:tcW w:w="2871"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 Headteacher </w:t>
            </w:r>
          </w:p>
        </w:tc>
        <w:tc>
          <w:tcPr>
            <w:tcW w:w="2958" w:type="dxa"/>
            <w:tcBorders>
              <w:top w:val="single" w:sz="4" w:space="0" w:color="auto"/>
              <w:left w:val="single" w:sz="4" w:space="0" w:color="auto"/>
              <w:bottom w:val="single" w:sz="4" w:space="0" w:color="auto"/>
              <w:right w:val="single" w:sz="4" w:space="0" w:color="auto"/>
            </w:tcBorders>
          </w:tcPr>
          <w:p w:rsidR="00475450" w:rsidRPr="00A43C0D" w:rsidRDefault="00475450" w:rsidP="00475450">
            <w:pPr>
              <w:pStyle w:val="Default"/>
              <w:rPr>
                <w:rFonts w:asciiTheme="minorHAnsi" w:hAnsiTheme="minorHAnsi" w:cstheme="minorHAnsi"/>
              </w:rPr>
            </w:pPr>
            <w:r w:rsidRPr="00A43C0D">
              <w:rPr>
                <w:rFonts w:asciiTheme="minorHAnsi" w:hAnsiTheme="minorHAnsi" w:cstheme="minorHAnsi"/>
              </w:rPr>
              <w:t xml:space="preserve">Raised confidence of support staff.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Ensure all staff (teaching &amp; non-teaching) are aware of disabled children’s curriculum access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Share information with all agencies involved with each child.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staff are aware of individual’s needs.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All school visits and trips need to be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Ensure venues and means of transport are vetted for suitability. </w:t>
            </w:r>
          </w:p>
          <w:p w:rsidR="00582DEF" w:rsidRPr="00A43C0D" w:rsidRDefault="00582DEF" w:rsidP="00582DEF">
            <w:pPr>
              <w:pStyle w:val="Default"/>
              <w:rPr>
                <w:rFonts w:asciiTheme="minorHAnsi" w:hAnsiTheme="minorHAnsi" w:cstheme="minorHAnsi"/>
              </w:rPr>
            </w:pP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Develop guidance on making trips accessible.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Ongoing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EVC / SENDC</w:t>
            </w:r>
            <w:r w:rsidR="008359F8">
              <w:rPr>
                <w:rFonts w:asciiTheme="minorHAnsi" w:hAnsiTheme="minorHAnsi" w:cstheme="minorHAnsi"/>
              </w:rPr>
              <w:t>O</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are able to access all school trips and take part in a range of activities.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PE curriculum to ensure PE is accessible to all pupils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Review PE curriculum to include disability sports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PE Subject Leader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All pupils have access to PE and are able to excel. </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Review curriculum areas and planning to include disability issues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Include specific reference to disability equality in all curriculum reviews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Gradual introduction of </w:t>
            </w:r>
          </w:p>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disability issues into all curriculum areas</w:t>
            </w:r>
            <w:r w:rsidR="001F2B6F">
              <w:rPr>
                <w:rFonts w:asciiTheme="minorHAnsi" w:hAnsiTheme="minorHAnsi" w:cstheme="minorHAnsi"/>
              </w:rPr>
              <w:t>.</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lastRenderedPageBreak/>
              <w:t xml:space="preserve">Ensure disabled children can take part equally in lunchtime and after school </w:t>
            </w:r>
          </w:p>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activities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Discuss with Out of school Club staff, and people running other clubs after school. Support would have to be available – especially after school. </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As required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Disabled children feel able to participate equally in out of school activities. </w:t>
            </w:r>
          </w:p>
        </w:tc>
      </w:tr>
    </w:tbl>
    <w:p w:rsidR="00475450" w:rsidRPr="00A43C0D" w:rsidRDefault="00475450" w:rsidP="00475450">
      <w:pPr>
        <w:spacing w:after="0" w:line="240" w:lineRule="auto"/>
        <w:ind w:left="-907" w:right="-893"/>
        <w:rPr>
          <w:rFonts w:cstheme="minorHAnsi"/>
          <w:sz w:val="24"/>
          <w:szCs w:val="24"/>
        </w:rPr>
      </w:pPr>
    </w:p>
    <w:p w:rsidR="0070763A" w:rsidRPr="00A43C0D" w:rsidRDefault="00582DEF" w:rsidP="0070763A">
      <w:pPr>
        <w:rPr>
          <w:rFonts w:cstheme="minorHAnsi"/>
          <w:b/>
          <w:bCs/>
          <w:sz w:val="24"/>
          <w:szCs w:val="24"/>
          <w:u w:val="single"/>
        </w:rPr>
      </w:pPr>
      <w:r w:rsidRPr="00A43C0D">
        <w:rPr>
          <w:rFonts w:cstheme="minorHAnsi"/>
          <w:b/>
          <w:bCs/>
          <w:sz w:val="24"/>
          <w:szCs w:val="24"/>
          <w:u w:val="single"/>
        </w:rPr>
        <w:t>Access to information</w:t>
      </w:r>
    </w:p>
    <w:tbl>
      <w:tblPr>
        <w:tblpPr w:leftFromText="180" w:rightFromText="180" w:vertAnchor="text" w:horzAnchor="margin" w:tblpXSpec="center" w:tblpY="120"/>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54"/>
        <w:gridCol w:w="3155"/>
        <w:gridCol w:w="2871"/>
        <w:gridCol w:w="1902"/>
        <w:gridCol w:w="2958"/>
      </w:tblGrid>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TARGETS</w:t>
            </w:r>
          </w:p>
        </w:tc>
        <w:tc>
          <w:tcPr>
            <w:tcW w:w="3155"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STRATEGIES</w:t>
            </w:r>
          </w:p>
        </w:tc>
        <w:tc>
          <w:tcPr>
            <w:tcW w:w="2871"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TIMEFRAME</w:t>
            </w:r>
          </w:p>
        </w:tc>
        <w:tc>
          <w:tcPr>
            <w:tcW w:w="1902"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RESPONSIBILITY</w:t>
            </w:r>
          </w:p>
        </w:tc>
        <w:tc>
          <w:tcPr>
            <w:tcW w:w="2958" w:type="dxa"/>
            <w:tcBorders>
              <w:top w:val="single" w:sz="4" w:space="0" w:color="auto"/>
              <w:left w:val="single" w:sz="4" w:space="0" w:color="auto"/>
              <w:bottom w:val="single" w:sz="4" w:space="0" w:color="auto"/>
              <w:right w:val="single" w:sz="4" w:space="0" w:color="auto"/>
            </w:tcBorders>
            <w:vAlign w:val="center"/>
          </w:tcPr>
          <w:p w:rsidR="00582DEF" w:rsidRPr="00A43C0D" w:rsidRDefault="00582DEF" w:rsidP="00E60DE8">
            <w:pPr>
              <w:spacing w:after="0" w:line="240" w:lineRule="auto"/>
              <w:jc w:val="center"/>
              <w:rPr>
                <w:rFonts w:cstheme="minorHAnsi"/>
                <w:b/>
                <w:sz w:val="24"/>
                <w:szCs w:val="24"/>
              </w:rPr>
            </w:pPr>
            <w:r w:rsidRPr="00A43C0D">
              <w:rPr>
                <w:rFonts w:cstheme="minorHAnsi"/>
                <w:b/>
                <w:sz w:val="24"/>
                <w:szCs w:val="24"/>
              </w:rPr>
              <w:t>SUCCESS CRITERIA</w:t>
            </w:r>
          </w:p>
        </w:tc>
      </w:tr>
      <w:tr w:rsidR="00582DEF"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b/>
              </w:rPr>
            </w:pPr>
            <w:r w:rsidRPr="00A43C0D">
              <w:rPr>
                <w:rFonts w:asciiTheme="minorHAnsi" w:hAnsiTheme="minorHAnsi" w:cstheme="minorHAnsi"/>
                <w:b/>
              </w:rPr>
              <w:t xml:space="preserve">Inclusive discussion of access to information in governor meetings </w:t>
            </w:r>
          </w:p>
        </w:tc>
        <w:tc>
          <w:tcPr>
            <w:tcW w:w="3155"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Ask parents about preferred formats for accessing information e.g. braille, other languages</w:t>
            </w:r>
            <w:r w:rsidR="001F2B6F">
              <w:rPr>
                <w:rFonts w:asciiTheme="minorHAnsi" w:hAnsiTheme="minorHAnsi" w:cstheme="minorHAnsi"/>
              </w:rPr>
              <w:t>.</w:t>
            </w:r>
          </w:p>
        </w:tc>
        <w:tc>
          <w:tcPr>
            <w:tcW w:w="2871"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Annually </w:t>
            </w:r>
          </w:p>
        </w:tc>
        <w:tc>
          <w:tcPr>
            <w:tcW w:w="1902"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SENDC</w:t>
            </w:r>
            <w:r w:rsidR="008359F8">
              <w:rPr>
                <w:rFonts w:asciiTheme="minorHAnsi" w:hAnsiTheme="minorHAnsi" w:cstheme="minorHAnsi"/>
              </w:rPr>
              <w:t>O</w:t>
            </w:r>
            <w:r w:rsidRPr="00A43C0D">
              <w:rPr>
                <w:rFonts w:asciiTheme="minorHAnsi" w:hAnsiTheme="minorHAnsi" w:cstheme="minorHAnsi"/>
              </w:rPr>
              <w:t xml:space="preserve"> &amp; Headteacher </w:t>
            </w:r>
          </w:p>
        </w:tc>
        <w:tc>
          <w:tcPr>
            <w:tcW w:w="2958" w:type="dxa"/>
            <w:tcBorders>
              <w:top w:val="single" w:sz="4" w:space="0" w:color="auto"/>
              <w:left w:val="single" w:sz="4" w:space="0" w:color="auto"/>
              <w:bottom w:val="single" w:sz="4" w:space="0" w:color="auto"/>
              <w:right w:val="single" w:sz="4" w:space="0" w:color="auto"/>
            </w:tcBorders>
          </w:tcPr>
          <w:p w:rsidR="00582DEF" w:rsidRPr="00A43C0D" w:rsidRDefault="00582DEF" w:rsidP="00582DEF">
            <w:pPr>
              <w:pStyle w:val="Default"/>
              <w:rPr>
                <w:rFonts w:asciiTheme="minorHAnsi" w:hAnsiTheme="minorHAnsi" w:cstheme="minorHAnsi"/>
              </w:rPr>
            </w:pPr>
            <w:r w:rsidRPr="00A43C0D">
              <w:rPr>
                <w:rFonts w:asciiTheme="minorHAnsi" w:hAnsiTheme="minorHAnsi" w:cstheme="minorHAnsi"/>
              </w:rPr>
              <w:t xml:space="preserve">Staff more aware of preferred methods of communication, and parents feel included. </w:t>
            </w:r>
          </w:p>
        </w:tc>
      </w:tr>
      <w:tr w:rsidR="00A41A35" w:rsidRPr="00A43C0D" w:rsidTr="00A43C0D">
        <w:trPr>
          <w:trHeight w:val="440"/>
        </w:trPr>
        <w:tc>
          <w:tcPr>
            <w:tcW w:w="3154"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4"/>
              <w:rPr>
                <w:b/>
                <w:sz w:val="24"/>
                <w:szCs w:val="24"/>
              </w:rPr>
            </w:pPr>
            <w:r w:rsidRPr="00A43C0D">
              <w:rPr>
                <w:b/>
                <w:sz w:val="24"/>
                <w:szCs w:val="24"/>
              </w:rPr>
              <w:t>To ensure parents are aware of agencies and the written materials available from the LEA to support disabled pupils</w:t>
            </w:r>
          </w:p>
        </w:tc>
        <w:tc>
          <w:tcPr>
            <w:tcW w:w="3155"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rPr>
                <w:sz w:val="24"/>
                <w:szCs w:val="24"/>
              </w:rPr>
            </w:pPr>
            <w:r w:rsidRPr="00A43C0D">
              <w:rPr>
                <w:sz w:val="24"/>
                <w:szCs w:val="24"/>
              </w:rPr>
              <w:t xml:space="preserve">The school makes parents aware of the services and written materials provided by the LEA by: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SENC</w:t>
            </w:r>
            <w:r w:rsidR="008359F8">
              <w:rPr>
                <w:sz w:val="24"/>
                <w:szCs w:val="24"/>
              </w:rPr>
              <w:t>O</w:t>
            </w:r>
            <w:r w:rsidRPr="00A43C0D">
              <w:rPr>
                <w:sz w:val="24"/>
                <w:szCs w:val="24"/>
              </w:rPr>
              <w:t xml:space="preserv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Newsletter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Leaflets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Parents Meetings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Nurse </w:t>
            </w:r>
          </w:p>
          <w:p w:rsidR="00A41A35" w:rsidRPr="00A43C0D" w:rsidRDefault="00A41A35" w:rsidP="00A41A35">
            <w:pPr>
              <w:pStyle w:val="ListParagraph"/>
              <w:numPr>
                <w:ilvl w:val="0"/>
                <w:numId w:val="3"/>
              </w:numPr>
              <w:spacing w:after="0" w:line="240" w:lineRule="auto"/>
              <w:ind w:left="338" w:hanging="180"/>
              <w:rPr>
                <w:sz w:val="24"/>
                <w:szCs w:val="24"/>
              </w:rPr>
            </w:pPr>
            <w:r w:rsidRPr="00A43C0D">
              <w:rPr>
                <w:sz w:val="24"/>
                <w:szCs w:val="24"/>
              </w:rPr>
              <w:t xml:space="preserve">School Notice board   </w:t>
            </w:r>
          </w:p>
          <w:p w:rsidR="00A41A35" w:rsidRPr="00A43C0D" w:rsidRDefault="00A41A35" w:rsidP="00A41A35">
            <w:pPr>
              <w:spacing w:after="0" w:line="240" w:lineRule="auto"/>
              <w:rPr>
                <w:sz w:val="24"/>
                <w:szCs w:val="24"/>
              </w:rPr>
            </w:pPr>
            <w:r w:rsidRPr="00A43C0D">
              <w:rPr>
                <w:sz w:val="24"/>
                <w:szCs w:val="24"/>
              </w:rPr>
              <w:t xml:space="preserve"> </w:t>
            </w:r>
          </w:p>
        </w:tc>
        <w:tc>
          <w:tcPr>
            <w:tcW w:w="2871" w:type="dxa"/>
            <w:tcBorders>
              <w:top w:val="single" w:sz="4" w:space="0" w:color="auto"/>
              <w:left w:val="single" w:sz="4" w:space="0" w:color="auto"/>
              <w:bottom w:val="single" w:sz="4" w:space="0" w:color="auto"/>
              <w:right w:val="single" w:sz="4" w:space="0" w:color="auto"/>
            </w:tcBorders>
          </w:tcPr>
          <w:p w:rsidR="00A41A35" w:rsidRDefault="00A41A35" w:rsidP="00A41A35">
            <w:pPr>
              <w:spacing w:after="0" w:line="240" w:lineRule="auto"/>
              <w:ind w:right="-4"/>
              <w:rPr>
                <w:sz w:val="24"/>
                <w:szCs w:val="24"/>
              </w:rPr>
            </w:pPr>
            <w:r w:rsidRPr="00A43C0D">
              <w:rPr>
                <w:sz w:val="24"/>
                <w:szCs w:val="24"/>
              </w:rPr>
              <w:t>At admission meeting</w:t>
            </w:r>
          </w:p>
          <w:p w:rsidR="00A5178E" w:rsidRDefault="00A5178E" w:rsidP="00A41A35">
            <w:pPr>
              <w:spacing w:after="0" w:line="240" w:lineRule="auto"/>
              <w:ind w:right="-4"/>
              <w:rPr>
                <w:sz w:val="24"/>
                <w:szCs w:val="24"/>
              </w:rPr>
            </w:pPr>
          </w:p>
          <w:p w:rsidR="008359F8" w:rsidRPr="00A43C0D" w:rsidRDefault="008359F8" w:rsidP="00A41A35">
            <w:pPr>
              <w:spacing w:after="0" w:line="240" w:lineRule="auto"/>
              <w:ind w:right="-4"/>
              <w:rPr>
                <w:sz w:val="24"/>
                <w:szCs w:val="24"/>
              </w:rPr>
            </w:pPr>
            <w:r>
              <w:rPr>
                <w:sz w:val="24"/>
                <w:szCs w:val="24"/>
              </w:rPr>
              <w:t>Ongoing</w:t>
            </w:r>
          </w:p>
        </w:tc>
        <w:tc>
          <w:tcPr>
            <w:tcW w:w="1902" w:type="dxa"/>
            <w:tcBorders>
              <w:top w:val="single" w:sz="4" w:space="0" w:color="auto"/>
              <w:left w:val="single" w:sz="4" w:space="0" w:color="auto"/>
              <w:bottom w:val="single" w:sz="4" w:space="0" w:color="auto"/>
              <w:right w:val="single" w:sz="4" w:space="0" w:color="auto"/>
            </w:tcBorders>
          </w:tcPr>
          <w:p w:rsidR="00A41A35" w:rsidRPr="00A43C0D" w:rsidRDefault="00A41A35" w:rsidP="003E1243">
            <w:pPr>
              <w:spacing w:after="0" w:line="240" w:lineRule="auto"/>
              <w:ind w:right="-6"/>
              <w:rPr>
                <w:sz w:val="24"/>
                <w:szCs w:val="24"/>
              </w:rPr>
            </w:pPr>
            <w:r w:rsidRPr="00A43C0D">
              <w:rPr>
                <w:sz w:val="24"/>
                <w:szCs w:val="24"/>
              </w:rPr>
              <w:t>Headteacher/ Business Manager/ Bursar</w:t>
            </w:r>
          </w:p>
        </w:tc>
        <w:tc>
          <w:tcPr>
            <w:tcW w:w="2958" w:type="dxa"/>
            <w:tcBorders>
              <w:top w:val="single" w:sz="4" w:space="0" w:color="auto"/>
              <w:left w:val="single" w:sz="4" w:space="0" w:color="auto"/>
              <w:bottom w:val="single" w:sz="4" w:space="0" w:color="auto"/>
              <w:right w:val="single" w:sz="4" w:space="0" w:color="auto"/>
            </w:tcBorders>
          </w:tcPr>
          <w:p w:rsidR="00A41A35" w:rsidRPr="00A43C0D" w:rsidRDefault="00A41A35" w:rsidP="00A41A35">
            <w:pPr>
              <w:spacing w:after="0" w:line="240" w:lineRule="auto"/>
              <w:ind w:right="-18"/>
              <w:rPr>
                <w:sz w:val="24"/>
                <w:szCs w:val="24"/>
              </w:rPr>
            </w:pPr>
            <w:r w:rsidRPr="00A43C0D">
              <w:rPr>
                <w:sz w:val="24"/>
                <w:szCs w:val="24"/>
              </w:rPr>
              <w:t>Improved dissemination of information.</w:t>
            </w:r>
          </w:p>
        </w:tc>
      </w:tr>
    </w:tbl>
    <w:p w:rsidR="00C43969" w:rsidRDefault="00C43969" w:rsidP="00242840">
      <w:pPr>
        <w:pStyle w:val="Heading1"/>
        <w:spacing w:before="0" w:line="240" w:lineRule="auto"/>
        <w:ind w:right="-472"/>
        <w:jc w:val="both"/>
        <w:rPr>
          <w:rFonts w:asciiTheme="minorHAnsi" w:hAnsiTheme="minorHAnsi"/>
          <w:b/>
          <w:color w:val="000000" w:themeColor="text1"/>
          <w:sz w:val="24"/>
          <w:szCs w:val="24"/>
          <w:u w:val="single"/>
        </w:rPr>
      </w:pPr>
    </w:p>
    <w:p w:rsidR="00116F82" w:rsidRPr="00116F82" w:rsidRDefault="00116F82" w:rsidP="00116F82">
      <w:pPr>
        <w:rPr>
          <w:lang w:eastAsia="en-GB"/>
        </w:rPr>
      </w:pPr>
    </w:p>
    <w:p w:rsidR="00242840" w:rsidRDefault="00242840" w:rsidP="00242840">
      <w:pPr>
        <w:pStyle w:val="Heading1"/>
        <w:spacing w:before="0" w:line="240" w:lineRule="auto"/>
        <w:ind w:right="-472"/>
        <w:jc w:val="both"/>
        <w:rPr>
          <w:rFonts w:asciiTheme="minorHAnsi" w:hAnsiTheme="minorHAnsi"/>
          <w:b/>
          <w:color w:val="000000" w:themeColor="text1"/>
          <w:sz w:val="24"/>
          <w:szCs w:val="24"/>
          <w:u w:val="single"/>
        </w:rPr>
      </w:pPr>
      <w:r w:rsidRPr="00032997">
        <w:rPr>
          <w:rFonts w:asciiTheme="minorHAnsi" w:hAnsiTheme="minorHAnsi"/>
          <w:b/>
          <w:color w:val="000000" w:themeColor="text1"/>
          <w:sz w:val="24"/>
          <w:szCs w:val="24"/>
          <w:u w:val="single"/>
        </w:rPr>
        <w:lastRenderedPageBreak/>
        <w:t xml:space="preserve">Reviewing </w:t>
      </w:r>
      <w:bookmarkStart w:id="0" w:name="_GoBack"/>
      <w:bookmarkEnd w:id="0"/>
      <w:r w:rsidRPr="00032997">
        <w:rPr>
          <w:rFonts w:asciiTheme="minorHAnsi" w:hAnsiTheme="minorHAnsi"/>
          <w:b/>
          <w:color w:val="000000" w:themeColor="text1"/>
          <w:sz w:val="24"/>
          <w:szCs w:val="24"/>
          <w:u w:val="single"/>
        </w:rPr>
        <w:t>the policy</w:t>
      </w:r>
    </w:p>
    <w:p w:rsidR="00C43969" w:rsidRPr="00C43969" w:rsidRDefault="00C43969" w:rsidP="00C43969">
      <w:pPr>
        <w:rPr>
          <w:lang w:eastAsia="en-G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The policy will be reviewed as part of the school’s evaluation cycle. </w:t>
      </w:r>
    </w:p>
    <w:p w:rsidR="00242840" w:rsidRPr="00C43969" w:rsidRDefault="00242840" w:rsidP="00C43969">
      <w:pPr>
        <w:pStyle w:val="Default"/>
        <w:ind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This policy was reviewed in </w:t>
      </w:r>
      <w:r w:rsidR="001F2B6F">
        <w:rPr>
          <w:rFonts w:asciiTheme="minorHAnsi" w:hAnsiTheme="minorHAnsi"/>
          <w:b/>
        </w:rPr>
        <w:t>September</w:t>
      </w:r>
      <w:r w:rsidR="00242840" w:rsidRPr="00C43969">
        <w:rPr>
          <w:rFonts w:asciiTheme="minorHAnsi" w:hAnsiTheme="minorHAnsi"/>
          <w:b/>
        </w:rPr>
        <w:t xml:space="preserve"> 202</w:t>
      </w:r>
      <w:r w:rsidR="001F2B6F">
        <w:rPr>
          <w:rFonts w:asciiTheme="minorHAnsi" w:hAnsiTheme="minorHAnsi"/>
          <w:b/>
        </w:rPr>
        <w:t>5</w:t>
      </w:r>
      <w:r w:rsidR="00242840" w:rsidRPr="00C43969">
        <w:rPr>
          <w:rFonts w:asciiTheme="minorHAnsi" w:hAnsiTheme="minorHAnsi"/>
          <w:b/>
        </w:rPr>
        <w:t>.</w:t>
      </w:r>
    </w:p>
    <w:p w:rsidR="00242840" w:rsidRPr="00C43969" w:rsidRDefault="00242840" w:rsidP="00C43969">
      <w:pPr>
        <w:pStyle w:val="Default"/>
        <w:ind w:left="-426" w:right="-472"/>
        <w:rPr>
          <w:rFonts w:asciiTheme="minorHAnsi" w:hAnsiTheme="minorHAnsi"/>
          <w:b/>
        </w:rPr>
      </w:pPr>
    </w:p>
    <w:p w:rsidR="00242840" w:rsidRPr="00C43969" w:rsidRDefault="00C43969" w:rsidP="00C43969">
      <w:pPr>
        <w:pStyle w:val="Default"/>
        <w:ind w:left="-426" w:right="-472"/>
        <w:rPr>
          <w:rFonts w:asciiTheme="minorHAnsi" w:hAnsiTheme="minorHAnsi"/>
          <w:b/>
        </w:rPr>
      </w:pPr>
      <w:r>
        <w:rPr>
          <w:rFonts w:asciiTheme="minorHAnsi" w:hAnsiTheme="minorHAnsi"/>
          <w:b/>
        </w:rPr>
        <w:t xml:space="preserve">       </w:t>
      </w:r>
      <w:r w:rsidR="00242840" w:rsidRPr="00C43969">
        <w:rPr>
          <w:rFonts w:asciiTheme="minorHAnsi" w:hAnsiTheme="minorHAnsi"/>
          <w:b/>
        </w:rPr>
        <w:t xml:space="preserve">This policy is due for review by </w:t>
      </w:r>
      <w:r w:rsidR="001F2B6F">
        <w:rPr>
          <w:rFonts w:asciiTheme="minorHAnsi" w:hAnsiTheme="minorHAnsi"/>
          <w:b/>
        </w:rPr>
        <w:t>September</w:t>
      </w:r>
      <w:r w:rsidR="00A8428D">
        <w:rPr>
          <w:rFonts w:asciiTheme="minorHAnsi" w:hAnsiTheme="minorHAnsi"/>
          <w:b/>
        </w:rPr>
        <w:t xml:space="preserve"> 202</w:t>
      </w:r>
      <w:r w:rsidR="001F2B6F">
        <w:rPr>
          <w:rFonts w:asciiTheme="minorHAnsi" w:hAnsiTheme="minorHAnsi"/>
          <w:b/>
        </w:rPr>
        <w:t>6</w:t>
      </w:r>
      <w:r w:rsidR="00242840" w:rsidRPr="00C43969">
        <w:rPr>
          <w:rFonts w:asciiTheme="minorHAnsi" w:hAnsiTheme="minorHAnsi"/>
          <w:b/>
        </w:rPr>
        <w:t>.</w:t>
      </w:r>
    </w:p>
    <w:p w:rsidR="00242840" w:rsidRPr="00A43C0D" w:rsidRDefault="00242840" w:rsidP="00C43969">
      <w:pPr>
        <w:jc w:val="both"/>
        <w:rPr>
          <w:rFonts w:cstheme="minorHAnsi"/>
          <w:sz w:val="24"/>
          <w:szCs w:val="24"/>
        </w:rPr>
      </w:pPr>
    </w:p>
    <w:sectPr w:rsidR="00242840" w:rsidRPr="00A43C0D" w:rsidSect="00A41A35">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A35" w:rsidRDefault="00A41A35" w:rsidP="00A41A35">
      <w:pPr>
        <w:spacing w:after="0" w:line="240" w:lineRule="auto"/>
      </w:pPr>
      <w:r>
        <w:separator/>
      </w:r>
    </w:p>
  </w:endnote>
  <w:endnote w:type="continuationSeparator" w:id="0">
    <w:p w:rsidR="00A41A35" w:rsidRDefault="00A41A35" w:rsidP="00A4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CE" w:rsidRDefault="00A8428D" w:rsidP="00A8428D">
    <w:pPr>
      <w:pStyle w:val="Footer"/>
      <w:tabs>
        <w:tab w:val="left" w:pos="2295"/>
        <w:tab w:val="center" w:pos="3883"/>
      </w:tabs>
      <w:rPr>
        <w:b/>
        <w:color w:val="00B0F0"/>
        <w:sz w:val="32"/>
      </w:rPr>
    </w:pPr>
    <w:r>
      <w:rPr>
        <w:b/>
        <w:color w:val="00B0F0"/>
        <w:sz w:val="32"/>
      </w:rPr>
      <w:tab/>
    </w:r>
    <w:r>
      <w:rPr>
        <w:b/>
        <w:color w:val="00B0F0"/>
        <w:sz w:val="32"/>
      </w:rPr>
      <w:tab/>
    </w:r>
    <w:r w:rsidR="005664CE">
      <w:rPr>
        <w:noProof/>
      </w:rPr>
      <w:drawing>
        <wp:anchor distT="0" distB="0" distL="114300" distR="114300" simplePos="0" relativeHeight="251659264" behindDoc="0" locked="0" layoutInCell="1" allowOverlap="1" wp14:anchorId="69AFC60F" wp14:editId="174E15FA">
          <wp:simplePos x="0" y="0"/>
          <wp:positionH relativeFrom="column">
            <wp:posOffset>7134505</wp:posOffset>
          </wp:positionH>
          <wp:positionV relativeFrom="paragraph">
            <wp:posOffset>1708216</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64CE">
      <w:rPr>
        <w:b/>
        <w:color w:val="00B0F0"/>
        <w:sz w:val="32"/>
      </w:rPr>
      <w:t xml:space="preserve">         </w:t>
    </w:r>
  </w:p>
  <w:p w:rsidR="005664CE" w:rsidRPr="00CD6F62" w:rsidRDefault="005664CE" w:rsidP="00A8428D">
    <w:pPr>
      <w:pStyle w:val="Footer"/>
      <w:jc w:val="center"/>
    </w:pPr>
    <w:r>
      <w:ptab w:relativeTo="margin" w:alignment="right" w:leader="none"/>
    </w:r>
  </w:p>
  <w:p w:rsidR="00A8428D" w:rsidRPr="00264D1B" w:rsidRDefault="00A8428D" w:rsidP="00A8428D">
    <w:pPr>
      <w:pStyle w:val="Footer"/>
      <w:jc w:val="right"/>
      <w:rPr>
        <w:b/>
        <w:color w:val="00B0F0"/>
        <w:sz w:val="32"/>
      </w:rPr>
    </w:pPr>
    <w:r w:rsidRPr="00264D1B">
      <w:rPr>
        <w:b/>
        <w:color w:val="00B0F0"/>
        <w:sz w:val="32"/>
      </w:rPr>
      <w:t>Together we care, believe, learn and achieve.</w:t>
    </w:r>
    <w:r w:rsidRPr="00B811EF">
      <w:rPr>
        <w:noProof/>
      </w:rPr>
      <w:t xml:space="preserve"> </w:t>
    </w:r>
    <w:r>
      <w:rPr>
        <w:noProof/>
      </w:rPr>
      <w:drawing>
        <wp:anchor distT="0" distB="0" distL="114300" distR="114300" simplePos="0" relativeHeight="251661312" behindDoc="0" locked="0" layoutInCell="1" allowOverlap="1" wp14:anchorId="6BAD0627" wp14:editId="67D203BF">
          <wp:simplePos x="0" y="0"/>
          <wp:positionH relativeFrom="column">
            <wp:posOffset>5046345</wp:posOffset>
          </wp:positionH>
          <wp:positionV relativeFrom="paragraph">
            <wp:posOffset>-648335</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664CE" w:rsidRDefault="00566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A35" w:rsidRDefault="00A41A35" w:rsidP="00A41A35">
      <w:pPr>
        <w:spacing w:after="0" w:line="240" w:lineRule="auto"/>
      </w:pPr>
      <w:r>
        <w:separator/>
      </w:r>
    </w:p>
  </w:footnote>
  <w:footnote w:type="continuationSeparator" w:id="0">
    <w:p w:rsidR="00A41A35" w:rsidRDefault="00A41A35" w:rsidP="00A41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A35" w:rsidRDefault="00A41A35" w:rsidP="00A41A3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0A4"/>
    <w:multiLevelType w:val="hybridMultilevel"/>
    <w:tmpl w:val="F2B6EE54"/>
    <w:lvl w:ilvl="0" w:tplc="E6285038">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F4266C"/>
    <w:multiLevelType w:val="hybridMultilevel"/>
    <w:tmpl w:val="EEAE0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F361039"/>
    <w:multiLevelType w:val="hybridMultilevel"/>
    <w:tmpl w:val="15E67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3A"/>
    <w:rsid w:val="000863A4"/>
    <w:rsid w:val="00116F82"/>
    <w:rsid w:val="001D192D"/>
    <w:rsid w:val="001F2B6F"/>
    <w:rsid w:val="00242840"/>
    <w:rsid w:val="003E1243"/>
    <w:rsid w:val="00462C7A"/>
    <w:rsid w:val="00475450"/>
    <w:rsid w:val="005664CE"/>
    <w:rsid w:val="00582DEF"/>
    <w:rsid w:val="00664F40"/>
    <w:rsid w:val="006A0875"/>
    <w:rsid w:val="0070763A"/>
    <w:rsid w:val="007B4098"/>
    <w:rsid w:val="0081123D"/>
    <w:rsid w:val="00812B44"/>
    <w:rsid w:val="008359F8"/>
    <w:rsid w:val="00A41A35"/>
    <w:rsid w:val="00A43C0D"/>
    <w:rsid w:val="00A5178E"/>
    <w:rsid w:val="00A8428D"/>
    <w:rsid w:val="00B25025"/>
    <w:rsid w:val="00C40227"/>
    <w:rsid w:val="00C43969"/>
    <w:rsid w:val="00C65347"/>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CF503F"/>
  <w15:docId w15:val="{59DB3605-67DB-4189-A7D6-0BBB3F9F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840"/>
    <w:pPr>
      <w:keepNext/>
      <w:keepLines/>
      <w:spacing w:before="240" w:after="0"/>
      <w:outlineLvl w:val="0"/>
    </w:pPr>
    <w:rPr>
      <w:rFonts w:asciiTheme="majorHAnsi" w:eastAsiaTheme="majorEastAsia" w:hAnsiTheme="majorHAnsi" w:cstheme="majorBidi"/>
      <w:color w:val="365F91"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0763A"/>
    <w:pPr>
      <w:ind w:left="720"/>
    </w:pPr>
    <w:rPr>
      <w:rFonts w:ascii="Calibri" w:eastAsia="Times New Roman" w:hAnsi="Calibri" w:cs="Calibri"/>
    </w:rPr>
  </w:style>
  <w:style w:type="paragraph" w:customStyle="1" w:styleId="Default">
    <w:name w:val="Default"/>
    <w:rsid w:val="00B25025"/>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A41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A35"/>
  </w:style>
  <w:style w:type="paragraph" w:styleId="Footer">
    <w:name w:val="footer"/>
    <w:basedOn w:val="Normal"/>
    <w:link w:val="FooterChar"/>
    <w:uiPriority w:val="99"/>
    <w:unhideWhenUsed/>
    <w:rsid w:val="00A41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A35"/>
  </w:style>
  <w:style w:type="character" w:customStyle="1" w:styleId="Heading1Char">
    <w:name w:val="Heading 1 Char"/>
    <w:basedOn w:val="DefaultParagraphFont"/>
    <w:link w:val="Heading1"/>
    <w:uiPriority w:val="9"/>
    <w:rsid w:val="00242840"/>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4CAB0-2EA0-442A-9A8D-296C1BFD6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Senco</cp:lastModifiedBy>
  <cp:revision>2</cp:revision>
  <dcterms:created xsi:type="dcterms:W3CDTF">2025-09-04T09:28:00Z</dcterms:created>
  <dcterms:modified xsi:type="dcterms:W3CDTF">2025-09-04T09:28:00Z</dcterms:modified>
</cp:coreProperties>
</file>