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3255"/>
        <w:tblW w:w="0" w:type="auto"/>
        <w:tblLook w:val="04A0" w:firstRow="1" w:lastRow="0" w:firstColumn="1" w:lastColumn="0" w:noHBand="0" w:noVBand="1"/>
      </w:tblPr>
      <w:tblGrid>
        <w:gridCol w:w="1980"/>
        <w:gridCol w:w="6753"/>
      </w:tblGrid>
      <w:tr w:rsidR="0055567B" w:rsidTr="007D3827">
        <w:trPr>
          <w:trHeight w:val="1913"/>
        </w:trPr>
        <w:tc>
          <w:tcPr>
            <w:tcW w:w="1980" w:type="dxa"/>
          </w:tcPr>
          <w:p w:rsidR="0055567B" w:rsidRPr="007D3827" w:rsidRDefault="0055567B" w:rsidP="007D3827">
            <w:pPr>
              <w:rPr>
                <w:rFonts w:ascii="Boring Boring" w:hAnsi="Boring Boring"/>
                <w:b/>
                <w:sz w:val="36"/>
                <w:szCs w:val="36"/>
              </w:rPr>
            </w:pPr>
            <w:bookmarkStart w:id="0" w:name="_GoBack" w:colFirst="0" w:colLast="0"/>
            <w:r w:rsidRPr="007D3827">
              <w:rPr>
                <w:rFonts w:ascii="Boring Boring" w:hAnsi="Boring Boring"/>
                <w:b/>
                <w:sz w:val="36"/>
                <w:szCs w:val="36"/>
              </w:rPr>
              <w:t>Introduction</w:t>
            </w:r>
          </w:p>
        </w:tc>
        <w:tc>
          <w:tcPr>
            <w:tcW w:w="6753" w:type="dxa"/>
          </w:tcPr>
          <w:p w:rsidR="0055567B" w:rsidRDefault="0055567B" w:rsidP="007D3827"/>
        </w:tc>
      </w:tr>
      <w:tr w:rsidR="0055567B" w:rsidTr="007D3827">
        <w:trPr>
          <w:trHeight w:val="1913"/>
        </w:trPr>
        <w:tc>
          <w:tcPr>
            <w:tcW w:w="1980" w:type="dxa"/>
          </w:tcPr>
          <w:p w:rsidR="0055567B" w:rsidRPr="007D3827" w:rsidRDefault="0055567B" w:rsidP="007D3827">
            <w:pPr>
              <w:rPr>
                <w:rFonts w:ascii="Boring Boring" w:hAnsi="Boring Boring"/>
                <w:b/>
                <w:sz w:val="36"/>
                <w:szCs w:val="36"/>
              </w:rPr>
            </w:pPr>
            <w:r w:rsidRPr="007D3827">
              <w:rPr>
                <w:rFonts w:ascii="Boring Boring" w:hAnsi="Boring Boring"/>
                <w:b/>
                <w:sz w:val="36"/>
                <w:szCs w:val="36"/>
              </w:rPr>
              <w:t>B</w:t>
            </w:r>
            <w:r w:rsidR="007D3827" w:rsidRPr="007D3827">
              <w:rPr>
                <w:rFonts w:ascii="Boring Boring" w:hAnsi="Boring Boring"/>
                <w:b/>
                <w:sz w:val="36"/>
                <w:szCs w:val="36"/>
              </w:rPr>
              <w:t>uild up</w:t>
            </w:r>
          </w:p>
        </w:tc>
        <w:tc>
          <w:tcPr>
            <w:tcW w:w="6753" w:type="dxa"/>
          </w:tcPr>
          <w:p w:rsidR="0055567B" w:rsidRDefault="0055567B" w:rsidP="007D3827"/>
        </w:tc>
      </w:tr>
      <w:tr w:rsidR="0055567B" w:rsidTr="007D3827">
        <w:trPr>
          <w:trHeight w:val="1913"/>
        </w:trPr>
        <w:tc>
          <w:tcPr>
            <w:tcW w:w="1980" w:type="dxa"/>
          </w:tcPr>
          <w:p w:rsidR="0055567B" w:rsidRPr="007D3827" w:rsidRDefault="007D3827" w:rsidP="007D3827">
            <w:pPr>
              <w:rPr>
                <w:rFonts w:ascii="Boring Boring" w:hAnsi="Boring Boring"/>
                <w:b/>
                <w:sz w:val="36"/>
                <w:szCs w:val="36"/>
              </w:rPr>
            </w:pPr>
            <w:r w:rsidRPr="007D3827">
              <w:rPr>
                <w:rFonts w:ascii="Boring Boring" w:hAnsi="Boring Boring"/>
                <w:b/>
                <w:sz w:val="36"/>
                <w:szCs w:val="36"/>
              </w:rPr>
              <w:t>Problem</w:t>
            </w:r>
          </w:p>
        </w:tc>
        <w:tc>
          <w:tcPr>
            <w:tcW w:w="6753" w:type="dxa"/>
          </w:tcPr>
          <w:p w:rsidR="0055567B" w:rsidRDefault="0055567B" w:rsidP="007D3827"/>
        </w:tc>
      </w:tr>
      <w:tr w:rsidR="0055567B" w:rsidTr="007D3827">
        <w:trPr>
          <w:trHeight w:val="1913"/>
        </w:trPr>
        <w:tc>
          <w:tcPr>
            <w:tcW w:w="1980" w:type="dxa"/>
          </w:tcPr>
          <w:p w:rsidR="0055567B" w:rsidRPr="007D3827" w:rsidRDefault="007D3827" w:rsidP="007D3827">
            <w:pPr>
              <w:rPr>
                <w:rFonts w:ascii="Boring Boring" w:hAnsi="Boring Boring"/>
                <w:b/>
                <w:sz w:val="36"/>
                <w:szCs w:val="36"/>
              </w:rPr>
            </w:pPr>
            <w:r w:rsidRPr="007D3827">
              <w:rPr>
                <w:rFonts w:ascii="Boring Boring" w:hAnsi="Boring Boring"/>
                <w:b/>
                <w:sz w:val="36"/>
                <w:szCs w:val="36"/>
              </w:rPr>
              <w:t>Resolution</w:t>
            </w:r>
          </w:p>
        </w:tc>
        <w:tc>
          <w:tcPr>
            <w:tcW w:w="6753" w:type="dxa"/>
          </w:tcPr>
          <w:p w:rsidR="0055567B" w:rsidRDefault="0055567B" w:rsidP="007D3827"/>
        </w:tc>
      </w:tr>
      <w:tr w:rsidR="0055567B" w:rsidTr="007D3827">
        <w:trPr>
          <w:trHeight w:val="1774"/>
        </w:trPr>
        <w:tc>
          <w:tcPr>
            <w:tcW w:w="1980" w:type="dxa"/>
          </w:tcPr>
          <w:p w:rsidR="0055567B" w:rsidRPr="007D3827" w:rsidRDefault="007D3827" w:rsidP="007D3827">
            <w:pPr>
              <w:rPr>
                <w:rFonts w:ascii="Boring Boring" w:hAnsi="Boring Boring"/>
                <w:b/>
                <w:sz w:val="36"/>
                <w:szCs w:val="36"/>
              </w:rPr>
            </w:pPr>
            <w:r w:rsidRPr="007D3827">
              <w:rPr>
                <w:rFonts w:ascii="Boring Boring" w:hAnsi="Boring Boring"/>
                <w:b/>
                <w:sz w:val="36"/>
                <w:szCs w:val="36"/>
              </w:rPr>
              <w:t>Ending</w:t>
            </w:r>
          </w:p>
        </w:tc>
        <w:tc>
          <w:tcPr>
            <w:tcW w:w="6753" w:type="dxa"/>
          </w:tcPr>
          <w:p w:rsidR="0055567B" w:rsidRDefault="0055567B" w:rsidP="007D3827"/>
        </w:tc>
      </w:tr>
    </w:tbl>
    <w:bookmarkEnd w:id="0"/>
    <w:p w:rsidR="008F61B1" w:rsidRPr="007D3827" w:rsidRDefault="007D3827">
      <w:pPr>
        <w:rPr>
          <w:rFonts w:ascii="Boring Boring" w:hAnsi="Boring Boring"/>
          <w:b/>
          <w:sz w:val="36"/>
          <w:szCs w:val="36"/>
          <w:u w:val="single"/>
        </w:rPr>
      </w:pPr>
      <w:r w:rsidRPr="007D3827">
        <w:rPr>
          <w:rFonts w:ascii="Boring Boring" w:hAnsi="Boring Boring"/>
          <w:b/>
          <w:sz w:val="36"/>
          <w:szCs w:val="36"/>
          <w:u w:val="single"/>
        </w:rPr>
        <w:t>Thursday 4</w:t>
      </w:r>
      <w:r w:rsidRPr="007D3827">
        <w:rPr>
          <w:rFonts w:ascii="Boring Boring" w:hAnsi="Boring Boring"/>
          <w:b/>
          <w:sz w:val="36"/>
          <w:szCs w:val="36"/>
          <w:u w:val="single"/>
          <w:vertAlign w:val="superscript"/>
        </w:rPr>
        <w:t>th</w:t>
      </w:r>
      <w:r w:rsidRPr="007D3827">
        <w:rPr>
          <w:rFonts w:ascii="Boring Boring" w:hAnsi="Boring Boring"/>
          <w:b/>
          <w:sz w:val="36"/>
          <w:szCs w:val="36"/>
          <w:u w:val="single"/>
        </w:rPr>
        <w:t xml:space="preserve"> March 2021</w:t>
      </w:r>
    </w:p>
    <w:p w:rsidR="007D3827" w:rsidRPr="007D3827" w:rsidRDefault="007D3827">
      <w:pPr>
        <w:rPr>
          <w:rFonts w:ascii="Boring Boring" w:hAnsi="Boring Boring"/>
          <w:b/>
          <w:sz w:val="36"/>
          <w:szCs w:val="36"/>
          <w:u w:val="single"/>
        </w:rPr>
      </w:pPr>
      <w:r w:rsidRPr="007D3827">
        <w:rPr>
          <w:rFonts w:ascii="Boring Boring" w:hAnsi="Boring Boring"/>
          <w:b/>
          <w:sz w:val="36"/>
          <w:szCs w:val="36"/>
          <w:u w:val="single"/>
        </w:rPr>
        <w:t>LO: To plan a story with a familiar setting.</w:t>
      </w:r>
    </w:p>
    <w:p w:rsidR="008F61B1" w:rsidRDefault="008F61B1"/>
    <w:p w:rsidR="008F61B1" w:rsidRDefault="008F61B1"/>
    <w:p w:rsidR="008F61B1" w:rsidRDefault="008F61B1"/>
    <w:p w:rsidR="008F61B1" w:rsidRDefault="008F61B1"/>
    <w:sectPr w:rsidR="008F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B1"/>
    <w:rsid w:val="0055567B"/>
    <w:rsid w:val="007D3827"/>
    <w:rsid w:val="008B6D60"/>
    <w:rsid w:val="008F61B1"/>
    <w:rsid w:val="00E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93B4"/>
  <w15:chartTrackingRefBased/>
  <w15:docId w15:val="{857101C2-AEB0-44A3-86BC-EB901AE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2</cp:revision>
  <dcterms:created xsi:type="dcterms:W3CDTF">2021-03-04T08:06:00Z</dcterms:created>
  <dcterms:modified xsi:type="dcterms:W3CDTF">2021-03-04T08:06:00Z</dcterms:modified>
</cp:coreProperties>
</file>