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Y="3255"/>
        <w:tblW w:w="9202" w:type="dxa"/>
        <w:tblLook w:val="04A0" w:firstRow="1" w:lastRow="0" w:firstColumn="1" w:lastColumn="0" w:noHBand="0" w:noVBand="1"/>
      </w:tblPr>
      <w:tblGrid>
        <w:gridCol w:w="4601"/>
        <w:gridCol w:w="4601"/>
      </w:tblGrid>
      <w:tr w:rsidR="00C90580" w:rsidRPr="00C90580" w:rsidTr="00C90580">
        <w:trPr>
          <w:trHeight w:val="416"/>
        </w:trPr>
        <w:tc>
          <w:tcPr>
            <w:tcW w:w="4601" w:type="dxa"/>
          </w:tcPr>
          <w:p w:rsidR="00C90580" w:rsidRPr="00C90580" w:rsidRDefault="00C90580" w:rsidP="00C90580">
            <w:pPr>
              <w:jc w:val="center"/>
              <w:rPr>
                <w:rFonts w:ascii="Boring Boring" w:hAnsi="Boring Boring"/>
                <w:b/>
                <w:sz w:val="36"/>
                <w:szCs w:val="36"/>
              </w:rPr>
            </w:pPr>
            <w:r w:rsidRPr="00C90580">
              <w:rPr>
                <w:rFonts w:ascii="Boring Boring" w:hAnsi="Boring Boring"/>
                <w:b/>
                <w:sz w:val="36"/>
                <w:szCs w:val="36"/>
              </w:rPr>
              <w:t>Problem</w:t>
            </w:r>
          </w:p>
        </w:tc>
        <w:tc>
          <w:tcPr>
            <w:tcW w:w="4601" w:type="dxa"/>
          </w:tcPr>
          <w:p w:rsidR="00C90580" w:rsidRPr="00C90580" w:rsidRDefault="00C90580" w:rsidP="00C90580">
            <w:pPr>
              <w:jc w:val="center"/>
              <w:rPr>
                <w:rFonts w:ascii="Boring Boring" w:hAnsi="Boring Boring"/>
                <w:b/>
                <w:sz w:val="36"/>
                <w:szCs w:val="36"/>
              </w:rPr>
            </w:pPr>
            <w:r w:rsidRPr="00C90580">
              <w:rPr>
                <w:rFonts w:ascii="Boring Boring" w:hAnsi="Boring Boring"/>
                <w:b/>
                <w:sz w:val="36"/>
                <w:szCs w:val="36"/>
              </w:rPr>
              <w:t>Solution</w:t>
            </w:r>
          </w:p>
        </w:tc>
      </w:tr>
      <w:tr w:rsidR="00C90580" w:rsidTr="00C90580">
        <w:trPr>
          <w:trHeight w:val="1282"/>
        </w:trPr>
        <w:tc>
          <w:tcPr>
            <w:tcW w:w="4601" w:type="dxa"/>
          </w:tcPr>
          <w:p w:rsidR="00C90580" w:rsidRPr="00C90580" w:rsidRDefault="00C90580" w:rsidP="00C90580">
            <w:pPr>
              <w:rPr>
                <w:rFonts w:ascii="Boring Boring" w:hAnsi="Boring Boring"/>
                <w:sz w:val="36"/>
                <w:szCs w:val="36"/>
              </w:rPr>
            </w:pPr>
            <w:r w:rsidRPr="00C90580">
              <w:rPr>
                <w:rFonts w:ascii="Boring Boring" w:hAnsi="Boring Boring" w:cs="Times New Roman"/>
                <w:color w:val="000000"/>
                <w:sz w:val="36"/>
                <w:szCs w:val="36"/>
              </w:rPr>
              <w:t xml:space="preserve">The gate is left open so one of the lambs escapes and </w:t>
            </w:r>
            <w:proofErr w:type="spellStart"/>
            <w:r w:rsidRPr="00C90580">
              <w:rPr>
                <w:rFonts w:ascii="Boring Boring" w:hAnsi="Boring Boring" w:cs="Times New Roman"/>
                <w:color w:val="000000"/>
                <w:sz w:val="36"/>
                <w:szCs w:val="36"/>
              </w:rPr>
              <w:t>get's</w:t>
            </w:r>
            <w:proofErr w:type="spellEnd"/>
            <w:r w:rsidRPr="00C90580">
              <w:rPr>
                <w:rFonts w:ascii="Boring Boring" w:hAnsi="Boring Boring" w:cs="Times New Roman"/>
                <w:color w:val="000000"/>
                <w:sz w:val="36"/>
                <w:szCs w:val="36"/>
              </w:rPr>
              <w:t xml:space="preserve"> lost.</w:t>
            </w:r>
          </w:p>
        </w:tc>
        <w:tc>
          <w:tcPr>
            <w:tcW w:w="4601" w:type="dxa"/>
          </w:tcPr>
          <w:p w:rsidR="00C90580" w:rsidRPr="00C90580" w:rsidRDefault="00C90580" w:rsidP="00C90580">
            <w:pPr>
              <w:rPr>
                <w:rFonts w:ascii="Boring Boring" w:hAnsi="Boring Boring"/>
                <w:sz w:val="36"/>
                <w:szCs w:val="36"/>
              </w:rPr>
            </w:pPr>
            <w:r w:rsidRPr="00C90580">
              <w:rPr>
                <w:rFonts w:ascii="Boring Boring" w:hAnsi="Boring Boring" w:cs="Times New Roman"/>
                <w:color w:val="000000"/>
                <w:sz w:val="36"/>
                <w:szCs w:val="36"/>
              </w:rPr>
              <w:t>All the animals set up a search party and go looking for the missing lamb.</w:t>
            </w:r>
          </w:p>
        </w:tc>
      </w:tr>
      <w:tr w:rsidR="00C90580" w:rsidTr="00C90580">
        <w:trPr>
          <w:trHeight w:val="782"/>
        </w:trPr>
        <w:tc>
          <w:tcPr>
            <w:tcW w:w="4601" w:type="dxa"/>
          </w:tcPr>
          <w:p w:rsidR="00C90580" w:rsidRDefault="00C90580" w:rsidP="00C90580"/>
          <w:p w:rsidR="00C90580" w:rsidRDefault="00C90580" w:rsidP="00C90580"/>
          <w:p w:rsidR="00C90580" w:rsidRDefault="00C90580" w:rsidP="00C90580"/>
          <w:p w:rsidR="00C90580" w:rsidRDefault="00C90580" w:rsidP="00C90580"/>
          <w:p w:rsidR="00C90580" w:rsidRDefault="00C90580" w:rsidP="00C90580"/>
          <w:p w:rsidR="00C90580" w:rsidRDefault="00C90580" w:rsidP="00C90580"/>
          <w:p w:rsidR="00C90580" w:rsidRDefault="00C90580" w:rsidP="00C90580"/>
        </w:tc>
        <w:tc>
          <w:tcPr>
            <w:tcW w:w="4601" w:type="dxa"/>
          </w:tcPr>
          <w:p w:rsidR="00C90580" w:rsidRDefault="00C90580" w:rsidP="00C90580"/>
        </w:tc>
      </w:tr>
      <w:tr w:rsidR="00C90580" w:rsidTr="00C90580">
        <w:trPr>
          <w:trHeight w:val="782"/>
        </w:trPr>
        <w:tc>
          <w:tcPr>
            <w:tcW w:w="4601" w:type="dxa"/>
          </w:tcPr>
          <w:p w:rsidR="00C90580" w:rsidRDefault="00C90580" w:rsidP="00C90580"/>
          <w:p w:rsidR="00C90580" w:rsidRDefault="00C90580" w:rsidP="00C90580"/>
          <w:p w:rsidR="00C90580" w:rsidRDefault="00C90580" w:rsidP="00C90580"/>
          <w:p w:rsidR="00C90580" w:rsidRDefault="00C90580" w:rsidP="00C90580"/>
          <w:p w:rsidR="00C90580" w:rsidRDefault="00C90580" w:rsidP="00C90580"/>
          <w:p w:rsidR="00C90580" w:rsidRDefault="00C90580" w:rsidP="00C90580"/>
          <w:p w:rsidR="00C90580" w:rsidRDefault="00C90580" w:rsidP="00C90580"/>
        </w:tc>
        <w:tc>
          <w:tcPr>
            <w:tcW w:w="4601" w:type="dxa"/>
          </w:tcPr>
          <w:p w:rsidR="00C90580" w:rsidRDefault="00C90580" w:rsidP="00C90580"/>
        </w:tc>
      </w:tr>
      <w:tr w:rsidR="00C90580" w:rsidTr="00C90580">
        <w:trPr>
          <w:trHeight w:val="782"/>
        </w:trPr>
        <w:tc>
          <w:tcPr>
            <w:tcW w:w="4601" w:type="dxa"/>
          </w:tcPr>
          <w:p w:rsidR="00C90580" w:rsidRDefault="00C90580" w:rsidP="00C90580"/>
          <w:p w:rsidR="00C90580" w:rsidRDefault="00C90580" w:rsidP="00C90580"/>
          <w:p w:rsidR="00C90580" w:rsidRDefault="00C90580" w:rsidP="00C90580">
            <w:pPr>
              <w:tabs>
                <w:tab w:val="left" w:pos="1384"/>
              </w:tabs>
            </w:pPr>
            <w:r>
              <w:tab/>
            </w:r>
          </w:p>
          <w:p w:rsidR="00C90580" w:rsidRDefault="00C90580" w:rsidP="00C90580">
            <w:pPr>
              <w:tabs>
                <w:tab w:val="left" w:pos="1384"/>
              </w:tabs>
            </w:pPr>
          </w:p>
          <w:p w:rsidR="00C90580" w:rsidRDefault="00C90580" w:rsidP="00C90580">
            <w:pPr>
              <w:tabs>
                <w:tab w:val="left" w:pos="1384"/>
              </w:tabs>
            </w:pPr>
          </w:p>
          <w:p w:rsidR="00C90580" w:rsidRDefault="00C90580" w:rsidP="00C90580"/>
          <w:p w:rsidR="00C90580" w:rsidRDefault="00C90580" w:rsidP="00C90580"/>
        </w:tc>
        <w:tc>
          <w:tcPr>
            <w:tcW w:w="4601" w:type="dxa"/>
          </w:tcPr>
          <w:p w:rsidR="00C90580" w:rsidRDefault="00C90580" w:rsidP="00C90580"/>
        </w:tc>
      </w:tr>
      <w:tr w:rsidR="00C90580" w:rsidTr="00C90580">
        <w:trPr>
          <w:trHeight w:val="725"/>
        </w:trPr>
        <w:tc>
          <w:tcPr>
            <w:tcW w:w="4601" w:type="dxa"/>
          </w:tcPr>
          <w:p w:rsidR="00C90580" w:rsidRDefault="00C90580" w:rsidP="00C90580"/>
          <w:p w:rsidR="00C90580" w:rsidRDefault="00C90580" w:rsidP="00C90580"/>
          <w:p w:rsidR="00C90580" w:rsidRDefault="00C90580" w:rsidP="00C90580"/>
          <w:p w:rsidR="00C90580" w:rsidRDefault="00C90580" w:rsidP="00C90580"/>
          <w:p w:rsidR="00C90580" w:rsidRDefault="00C90580" w:rsidP="00C90580"/>
          <w:p w:rsidR="00C90580" w:rsidRDefault="00C90580" w:rsidP="00C90580"/>
          <w:p w:rsidR="00C90580" w:rsidRDefault="00C90580" w:rsidP="00C90580"/>
        </w:tc>
        <w:tc>
          <w:tcPr>
            <w:tcW w:w="4601" w:type="dxa"/>
          </w:tcPr>
          <w:p w:rsidR="00C90580" w:rsidRDefault="00C90580" w:rsidP="00C90580"/>
        </w:tc>
      </w:tr>
      <w:tr w:rsidR="00C90580" w:rsidTr="00C90580">
        <w:trPr>
          <w:trHeight w:val="725"/>
        </w:trPr>
        <w:tc>
          <w:tcPr>
            <w:tcW w:w="4601" w:type="dxa"/>
          </w:tcPr>
          <w:p w:rsidR="00C90580" w:rsidRDefault="00C90580" w:rsidP="00C90580"/>
          <w:p w:rsidR="00C90580" w:rsidRDefault="00C90580" w:rsidP="00C90580"/>
          <w:p w:rsidR="00C90580" w:rsidRDefault="00C90580" w:rsidP="00C90580"/>
          <w:p w:rsidR="00C90580" w:rsidRDefault="00C90580" w:rsidP="00C90580">
            <w:bookmarkStart w:id="0" w:name="_GoBack"/>
            <w:bookmarkEnd w:id="0"/>
          </w:p>
          <w:p w:rsidR="00C90580" w:rsidRDefault="00C90580" w:rsidP="00C90580"/>
          <w:p w:rsidR="00C90580" w:rsidRDefault="00C90580" w:rsidP="00C90580"/>
          <w:p w:rsidR="00C90580" w:rsidRDefault="00C90580" w:rsidP="00C90580"/>
        </w:tc>
        <w:tc>
          <w:tcPr>
            <w:tcW w:w="4601" w:type="dxa"/>
          </w:tcPr>
          <w:p w:rsidR="00C90580" w:rsidRDefault="00C90580" w:rsidP="00C90580"/>
        </w:tc>
      </w:tr>
    </w:tbl>
    <w:p w:rsidR="00C90580" w:rsidRDefault="00C90580">
      <w:pPr>
        <w:rPr>
          <w:rFonts w:ascii="Boring Boring" w:hAnsi="Boring Boring"/>
          <w:b/>
          <w:sz w:val="36"/>
          <w:szCs w:val="36"/>
          <w:u w:val="single"/>
        </w:rPr>
      </w:pPr>
      <w:r>
        <w:rPr>
          <w:rFonts w:ascii="Boring Boring" w:hAnsi="Boring Boring"/>
          <w:b/>
          <w:sz w:val="36"/>
          <w:szCs w:val="36"/>
          <w:u w:val="single"/>
        </w:rPr>
        <w:t>Wednesday 3</w:t>
      </w:r>
      <w:r w:rsidRPr="00C90580">
        <w:rPr>
          <w:rFonts w:ascii="Boring Boring" w:hAnsi="Boring Boring"/>
          <w:b/>
          <w:sz w:val="36"/>
          <w:szCs w:val="36"/>
          <w:u w:val="single"/>
          <w:vertAlign w:val="superscript"/>
        </w:rPr>
        <w:t>rd</w:t>
      </w:r>
      <w:r>
        <w:rPr>
          <w:rFonts w:ascii="Boring Boring" w:hAnsi="Boring Boring"/>
          <w:b/>
          <w:sz w:val="36"/>
          <w:szCs w:val="36"/>
          <w:u w:val="single"/>
        </w:rPr>
        <w:t xml:space="preserve"> March 2021</w:t>
      </w:r>
    </w:p>
    <w:p w:rsidR="00B45BF8" w:rsidRPr="00C90580" w:rsidRDefault="00C90580">
      <w:pPr>
        <w:rPr>
          <w:rFonts w:ascii="Boring Boring" w:hAnsi="Boring Boring"/>
          <w:b/>
          <w:sz w:val="36"/>
          <w:szCs w:val="36"/>
          <w:u w:val="single"/>
        </w:rPr>
      </w:pPr>
      <w:r w:rsidRPr="00C90580">
        <w:rPr>
          <w:rFonts w:ascii="Boring Boring" w:hAnsi="Boring Boring"/>
          <w:b/>
          <w:sz w:val="36"/>
          <w:szCs w:val="36"/>
          <w:u w:val="single"/>
        </w:rPr>
        <w:t>LO: To plan and discuss what to write about.</w:t>
      </w:r>
    </w:p>
    <w:sectPr w:rsidR="00B45BF8" w:rsidRPr="00C9058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ring Boring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0580"/>
    <w:rsid w:val="00575A19"/>
    <w:rsid w:val="00AB2E3B"/>
    <w:rsid w:val="00C90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B1865F"/>
  <w15:chartTrackingRefBased/>
  <w15:docId w15:val="{027833B2-CDDF-4B3E-BFE2-3925AD7D23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905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41</Words>
  <Characters>235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Senco</dc:creator>
  <cp:keywords/>
  <dc:description/>
  <cp:lastModifiedBy>Senco</cp:lastModifiedBy>
  <cp:revision>1</cp:revision>
  <dcterms:created xsi:type="dcterms:W3CDTF">2021-03-03T09:06:00Z</dcterms:created>
  <dcterms:modified xsi:type="dcterms:W3CDTF">2021-03-03T09:10:00Z</dcterms:modified>
</cp:coreProperties>
</file>